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Birmingham</w:t>
      </w:r>
    </w:p>
    <w:bookmarkStart w:id="33" w:name="john-doe"/>
    <w:p>
      <w:pPr>
        <w:pStyle w:val="Heading1"/>
      </w:pPr>
      <w:r>
        <w:t xml:space="preserve">John Doe</w:t>
      </w:r>
    </w:p>
    <w:p>
      <w:pPr>
        <w:pStyle w:val="FirstParagraph"/>
      </w:pPr>
      <w:r>
        <w:rPr>
          <w:bCs/>
          <w:b/>
        </w:rPr>
        <w:t xml:space="preserve">Baker | United Kingdom Birmingham | Resume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passionate Baker with over 8 years of experience in the United Kingdom, specializing in creating artisanal breads, pastries, and traditional British baked goods. Proficient in operating commercial kitchen equipment, managing production schedules, and delivering high-quality products that meet strict UK food safety standards. A strong advocate for using local ingredients and supporting Birmingham's vibrant culinary scene. Committed to excellence in every batch baked, ensuring customer satisfaction and contributing to the success of bakeries across the United Kingdom Birmingham area.</w:t>
      </w:r>
    </w:p>
    <w:bookmarkEnd w:id="20"/>
    <w:bookmarkStart w:id="23" w:name="work-experience"/>
    <w:p>
      <w:pPr>
        <w:pStyle w:val="Heading2"/>
      </w:pPr>
      <w:r>
        <w:t xml:space="preserve">Work Experience</w:t>
      </w:r>
    </w:p>
    <w:bookmarkStart w:id="21" w:name="baker-the-flour-fire-bakery-birmingham"/>
    <w:p>
      <w:pPr>
        <w:pStyle w:val="Heading3"/>
      </w:pPr>
      <w:r>
        <w:t xml:space="preserve">Baker | The Flour &amp; Fire Bakery, Birmingham</w:t>
      </w:r>
    </w:p>
    <w:p>
      <w:pPr>
        <w:pStyle w:val="FirstParagraph"/>
      </w:pPr>
      <w:r>
        <w:rPr>
          <w:iCs/>
          <w:i/>
        </w:rPr>
        <w:t xml:space="preserve">March 2018 – Present</w:t>
      </w:r>
    </w:p>
    <w:p>
      <w:pPr>
        <w:numPr>
          <w:ilvl w:val="0"/>
          <w:numId w:val="1001"/>
        </w:numPr>
        <w:pStyle w:val="Compact"/>
      </w:pPr>
      <w:r>
        <w:t xml:space="preserve">Responsible for the daily preparation of a wide range of baked goods, including sourdough loaves, scones, and seasonal specialties tailored to British tastes.</w:t>
      </w:r>
    </w:p>
    <w:p>
      <w:pPr>
        <w:numPr>
          <w:ilvl w:val="0"/>
          <w:numId w:val="1001"/>
        </w:numPr>
        <w:pStyle w:val="Compact"/>
      </w:pPr>
      <w:r>
        <w:t xml:space="preserve">Managed inventory and restocking processes to ensure consistent supply of ingredients in compliance with United Kingdom Birmingham's food safety regulations.</w:t>
      </w:r>
    </w:p>
    <w:p>
      <w:pPr>
        <w:numPr>
          <w:ilvl w:val="0"/>
          <w:numId w:val="1001"/>
        </w:numPr>
        <w:pStyle w:val="Compact"/>
      </w:pPr>
      <w:r>
        <w:t xml:space="preserve">Collaborated with the head baker to develop new recipes that incorporated local produce and traditional techniques, enhancing the bakery's reputation as a community hub in Birmingham.</w:t>
      </w:r>
    </w:p>
    <w:p>
      <w:pPr>
        <w:numPr>
          <w:ilvl w:val="0"/>
          <w:numId w:val="1001"/>
        </w:numPr>
        <w:pStyle w:val="Compact"/>
      </w:pPr>
      <w:r>
        <w:t xml:space="preserve">Provided exceptional customer service, educating clients on product ingredients and offering recommendations for UK-based baking enthusiasts.</w:t>
      </w:r>
    </w:p>
    <w:p>
      <w:pPr>
        <w:numPr>
          <w:ilvl w:val="0"/>
          <w:numId w:val="1001"/>
        </w:numPr>
        <w:pStyle w:val="Compact"/>
      </w:pPr>
      <w:r>
        <w:t xml:space="preserve">Mentored junior bakers on proper baking techniques, hygiene practices, and the importance of quality control in the United Kingdom Birmingham food industry.</w:t>
      </w:r>
    </w:p>
    <w:bookmarkEnd w:id="21"/>
    <w:bookmarkStart w:id="22" w:name="baker-the-dough-crust-café-birmingham"/>
    <w:p>
      <w:pPr>
        <w:pStyle w:val="Heading3"/>
      </w:pPr>
      <w:r>
        <w:t xml:space="preserve">Baker | The Dough &amp; Crust Café, Birmingham</w:t>
      </w:r>
    </w:p>
    <w:p>
      <w:pPr>
        <w:pStyle w:val="FirstParagraph"/>
      </w:pPr>
      <w:r>
        <w:rPr>
          <w:iCs/>
          <w:i/>
        </w:rPr>
        <w:t xml:space="preserve">June 2015 – February 2018</w:t>
      </w:r>
    </w:p>
    <w:p>
      <w:pPr>
        <w:numPr>
          <w:ilvl w:val="0"/>
          <w:numId w:val="1002"/>
        </w:numPr>
        <w:pStyle w:val="Compact"/>
      </w:pPr>
      <w:r>
        <w:t xml:space="preserve">Prepared and baked a diverse menu of breads, cakes, and pastries using both traditional and modern methods aligned with United Kingdom culinary standards.</w:t>
      </w:r>
    </w:p>
    <w:p>
      <w:pPr>
        <w:numPr>
          <w:ilvl w:val="0"/>
          <w:numId w:val="1002"/>
        </w:numPr>
        <w:pStyle w:val="Compact"/>
      </w:pPr>
      <w:r>
        <w:t xml:space="preserve">Oversaw the maintenance of kitchen equipment, ensuring optimal performance for efficient production in a fast-paced environment in Birmingham.</w:t>
      </w:r>
    </w:p>
    <w:p>
      <w:pPr>
        <w:numPr>
          <w:ilvl w:val="0"/>
          <w:numId w:val="1002"/>
        </w:numPr>
        <w:pStyle w:val="Compact"/>
      </w:pPr>
      <w:r>
        <w:t xml:space="preserve">Participated in local food festivals and community events in the United Kingdom Birmingham area to promote the café's brand and products.</w:t>
      </w:r>
    </w:p>
    <w:p>
      <w:pPr>
        <w:numPr>
          <w:ilvl w:val="0"/>
          <w:numId w:val="1002"/>
        </w:numPr>
        <w:pStyle w:val="Compact"/>
      </w:pPr>
      <w:r>
        <w:t xml:space="preserve">Implemented cost-saving measures by optimizing ingredient usage while maintaining product quality, contributing to the café's profitability.</w:t>
      </w:r>
    </w:p>
    <w:p>
      <w:pPr>
        <w:numPr>
          <w:ilvl w:val="0"/>
          <w:numId w:val="1002"/>
        </w:numPr>
        <w:pStyle w:val="Compact"/>
      </w:pPr>
      <w:r>
        <w:t xml:space="preserve">Received recognition for exceptional work ethic and creativity, earning a "Best Local Baker" award from a Birmingham-based food blog in 2017.</w:t>
      </w:r>
    </w:p>
    <w:bookmarkEnd w:id="22"/>
    <w:bookmarkEnd w:id="23"/>
    <w:bookmarkStart w:id="27" w:name="education-certifications"/>
    <w:p>
      <w:pPr>
        <w:pStyle w:val="Heading2"/>
      </w:pPr>
      <w:r>
        <w:t xml:space="preserve">Education &amp; Certifications</w:t>
      </w:r>
    </w:p>
    <w:bookmarkStart w:id="24" w:name="Xf9ba23cccd8e95e306140b37500262036920ba1"/>
    <w:p>
      <w:pPr>
        <w:pStyle w:val="Heading3"/>
      </w:pPr>
      <w:r>
        <w:t xml:space="preserve">Certificate in Professional Baking | Birmingham City University, United Kingdom</w:t>
      </w:r>
    </w:p>
    <w:p>
      <w:pPr>
        <w:pStyle w:val="FirstParagraph"/>
      </w:pPr>
      <w:r>
        <w:rPr>
          <w:iCs/>
          <w:i/>
        </w:rPr>
        <w:t xml:space="preserve">Graduated: July 2014</w:t>
      </w:r>
    </w:p>
    <w:p>
      <w:pPr>
        <w:numPr>
          <w:ilvl w:val="0"/>
          <w:numId w:val="1003"/>
        </w:numPr>
        <w:pStyle w:val="Compact"/>
      </w:pPr>
      <w:r>
        <w:t xml:space="preserve">Covered advanced baking techniques, food science, and UK-specific food safety protocols.</w:t>
      </w:r>
    </w:p>
    <w:p>
      <w:pPr>
        <w:numPr>
          <w:ilvl w:val="0"/>
          <w:numId w:val="1003"/>
        </w:numPr>
        <w:pStyle w:val="Compact"/>
      </w:pPr>
      <w:r>
        <w:t xml:space="preserve">Completed practical training in commercial bakery environments, including hands-on experience with equipment used in United Kingdom Birmingham bakeries.</w:t>
      </w:r>
    </w:p>
    <w:bookmarkEnd w:id="24"/>
    <w:bookmarkStart w:id="25" w:name="X9db554d9db709066d31a7906c99e01341f0e393"/>
    <w:p>
      <w:pPr>
        <w:pStyle w:val="Heading3"/>
      </w:pPr>
      <w:r>
        <w:t xml:space="preserve">Food Safety Level 2 Award | UK Food Standards Agency</w:t>
      </w:r>
    </w:p>
    <w:p>
      <w:pPr>
        <w:pStyle w:val="FirstParagraph"/>
      </w:pPr>
      <w:r>
        <w:rPr>
          <w:iCs/>
          <w:i/>
        </w:rPr>
        <w:t xml:space="preserve">Obtained: October 2016</w:t>
      </w:r>
    </w:p>
    <w:p>
      <w:pPr>
        <w:numPr>
          <w:ilvl w:val="0"/>
          <w:numId w:val="1004"/>
        </w:numPr>
        <w:pStyle w:val="Compact"/>
      </w:pPr>
      <w:r>
        <w:t xml:space="preserve">Demonstrated knowledge of hygiene practices, risk management, and compliance with United Kingdom Birmingham's food safety laws.</w:t>
      </w:r>
    </w:p>
    <w:bookmarkEnd w:id="25"/>
    <w:bookmarkStart w:id="26" w:name="continuing-education"/>
    <w:p>
      <w:pPr>
        <w:pStyle w:val="Heading3"/>
      </w:pPr>
      <w:r>
        <w:t xml:space="preserve">Continuing Education</w:t>
      </w:r>
    </w:p>
    <w:p>
      <w:pPr>
        <w:numPr>
          <w:ilvl w:val="0"/>
          <w:numId w:val="1005"/>
        </w:numPr>
        <w:pStyle w:val="Compact"/>
      </w:pPr>
      <w:r>
        <w:t xml:space="preserve">Attended workshops on sourdough fermentation and gluten-free baking hosted by the Birmingham Food &amp; Drink Association.</w:t>
      </w:r>
    </w:p>
    <w:p>
      <w:pPr>
        <w:numPr>
          <w:ilvl w:val="0"/>
          <w:numId w:val="1005"/>
        </w:numPr>
        <w:pStyle w:val="Compact"/>
      </w:pPr>
      <w:r>
        <w:t xml:space="preserve">Completed online courses on sustainable baking practices aligned with United Kingdom's environmental goals.</w:t>
      </w:r>
    </w:p>
    <w:bookmarkEnd w:id="26"/>
    <w:bookmarkEnd w:id="27"/>
    <w:bookmarkStart w:id="28" w:name="skills"/>
    <w:p>
      <w:pPr>
        <w:pStyle w:val="Heading2"/>
      </w:pPr>
      <w:r>
        <w:t xml:space="preserve">Skills</w:t>
      </w:r>
    </w:p>
    <w:p>
      <w:pPr>
        <w:numPr>
          <w:ilvl w:val="0"/>
          <w:numId w:val="1006"/>
        </w:numPr>
        <w:pStyle w:val="Compact"/>
      </w:pPr>
      <w:r>
        <w:rPr>
          <w:bCs/>
          <w:b/>
        </w:rPr>
        <w:t xml:space="preserve">Baking Expertise:</w:t>
      </w:r>
      <w:r>
        <w:t xml:space="preserve"> </w:t>
      </w:r>
      <w:r>
        <w:t xml:space="preserve">Proficient in traditional British breads (e.g., Bath buns, Eccles cakes), pastries (e.g., scones, crumpets), and modern artisanal techniques.</w:t>
      </w:r>
    </w:p>
    <w:p>
      <w:pPr>
        <w:numPr>
          <w:ilvl w:val="0"/>
          <w:numId w:val="1006"/>
        </w:numPr>
        <w:pStyle w:val="Compact"/>
      </w:pPr>
      <w:r>
        <w:rPr>
          <w:bCs/>
          <w:b/>
        </w:rPr>
        <w:t xml:space="preserve">UK Food Safety Standards:</w:t>
      </w:r>
      <w:r>
        <w:t xml:space="preserve"> </w:t>
      </w:r>
      <w:r>
        <w:t xml:space="preserve">Adept at adhering to United Kingdom Birmingham's strict health and safety regulations for food production.</w:t>
      </w:r>
    </w:p>
    <w:p>
      <w:pPr>
        <w:numPr>
          <w:ilvl w:val="0"/>
          <w:numId w:val="1006"/>
        </w:numPr>
        <w:pStyle w:val="Compact"/>
      </w:pPr>
      <w:r>
        <w:rPr>
          <w:bCs/>
          <w:b/>
        </w:rPr>
        <w:t xml:space="preserve">Customer Engagement:</w:t>
      </w:r>
      <w:r>
        <w:t xml:space="preserve"> </w:t>
      </w:r>
      <w:r>
        <w:t xml:space="preserve">Strong interpersonal skills with a focus on building relationships with regular customers in the United Kingdom Birmingham community.</w:t>
      </w:r>
    </w:p>
    <w:p>
      <w:pPr>
        <w:numPr>
          <w:ilvl w:val="0"/>
          <w:numId w:val="1006"/>
        </w:numPr>
        <w:pStyle w:val="Compact"/>
      </w:pPr>
      <w:r>
        <w:rPr>
          <w:bCs/>
          <w:b/>
        </w:rPr>
        <w:t xml:space="preserve">Inventory Management:</w:t>
      </w:r>
      <w:r>
        <w:t xml:space="preserve"> </w:t>
      </w:r>
      <w:r>
        <w:t xml:space="preserve">Skilled in tracking ingredient stocks and minimizing waste while maintaining product quality.</w:t>
      </w:r>
    </w:p>
    <w:p>
      <w:pPr>
        <w:numPr>
          <w:ilvl w:val="0"/>
          <w:numId w:val="1006"/>
        </w:numPr>
        <w:pStyle w:val="Compact"/>
      </w:pPr>
      <w:r>
        <w:rPr>
          <w:bCs/>
          <w:b/>
        </w:rPr>
        <w:t xml:space="preserve">Cooking Equipment Operation:</w:t>
      </w:r>
      <w:r>
        <w:t xml:space="preserve"> </w:t>
      </w:r>
      <w:r>
        <w:t xml:space="preserve">Experienced with commercial ovens, mixers, and dough sheeters used in UK bakeries.</w:t>
      </w:r>
    </w:p>
    <w:p>
      <w:pPr>
        <w:numPr>
          <w:ilvl w:val="0"/>
          <w:numId w:val="1006"/>
        </w:numPr>
        <w:pStyle w:val="Compact"/>
      </w:pPr>
      <w:r>
        <w:rPr>
          <w:bCs/>
          <w:b/>
        </w:rPr>
        <w:t xml:space="preserve">Recipe Development:</w:t>
      </w:r>
      <w:r>
        <w:t xml:space="preserve"> </w:t>
      </w:r>
      <w:r>
        <w:t xml:space="preserve">Ability to create innovative recipes that reflect both traditional British flavors and contemporary trends.</w:t>
      </w:r>
    </w:p>
    <w:bookmarkEnd w:id="28"/>
    <w:bookmarkStart w:id="31" w:name="projects-community-involvement"/>
    <w:p>
      <w:pPr>
        <w:pStyle w:val="Heading2"/>
      </w:pPr>
      <w:r>
        <w:t xml:space="preserve">Projects &amp; Community Involvement</w:t>
      </w:r>
    </w:p>
    <w:bookmarkStart w:id="29" w:name="birmingham-food-bank-bake-sale"/>
    <w:p>
      <w:pPr>
        <w:pStyle w:val="Heading3"/>
      </w:pPr>
      <w:r>
        <w:t xml:space="preserve">Birmingham Food Bank Bake Sale</w:t>
      </w:r>
    </w:p>
    <w:p>
      <w:pPr>
        <w:pStyle w:val="FirstParagraph"/>
      </w:pPr>
      <w:r>
        <w:rPr>
          <w:iCs/>
          <w:i/>
        </w:rPr>
        <w:t xml:space="preserve">Volunteer Baker | November 2021 – Present</w:t>
      </w:r>
    </w:p>
    <w:p>
      <w:pPr>
        <w:numPr>
          <w:ilvl w:val="0"/>
          <w:numId w:val="1007"/>
        </w:numPr>
        <w:pStyle w:val="Compact"/>
      </w:pPr>
      <w:r>
        <w:t xml:space="preserve">Organized and executed bake sales to raise funds for the Birmingham Food Bank, using surplus ingredients to create affordable baked goods.</w:t>
      </w:r>
    </w:p>
    <w:p>
      <w:pPr>
        <w:numPr>
          <w:ilvl w:val="0"/>
          <w:numId w:val="1007"/>
        </w:numPr>
        <w:pStyle w:val="Compact"/>
      </w:pPr>
      <w:r>
        <w:t xml:space="preserve">Collaborated with local businesses in United Kingdom Birmingham to promote the event and expand its impact.</w:t>
      </w:r>
    </w:p>
    <w:bookmarkEnd w:id="29"/>
    <w:bookmarkStart w:id="30" w:name="birmingham-bakers-guild"/>
    <w:p>
      <w:pPr>
        <w:pStyle w:val="Heading3"/>
      </w:pPr>
      <w:r>
        <w:t xml:space="preserve">Birmingham Bakers' Guild</w:t>
      </w:r>
    </w:p>
    <w:p>
      <w:pPr>
        <w:pStyle w:val="FirstParagraph"/>
      </w:pPr>
      <w:r>
        <w:rPr>
          <w:iCs/>
          <w:i/>
        </w:rPr>
        <w:t xml:space="preserve">Member | 2019 – Present</w:t>
      </w:r>
    </w:p>
    <w:p>
      <w:pPr>
        <w:numPr>
          <w:ilvl w:val="0"/>
          <w:numId w:val="1008"/>
        </w:numPr>
        <w:pStyle w:val="Compact"/>
      </w:pPr>
      <w:r>
        <w:t xml:space="preserve">Participated in networking events and skill-sharing workshops to stay updated on industry trends in the United Kingdom Birmingham baking scene.</w:t>
      </w:r>
    </w:p>
    <w:p>
      <w:pPr>
        <w:numPr>
          <w:ilvl w:val="0"/>
          <w:numId w:val="1008"/>
        </w:numPr>
        <w:pStyle w:val="Compact"/>
      </w:pPr>
      <w:r>
        <w:t xml:space="preserve">Contributed to initiatives aimed at preserving traditional British baking methods and supporting small-scale bakers.</w:t>
      </w:r>
    </w:p>
    <w:bookmarkEnd w:id="30"/>
    <w:bookmarkEnd w:id="31"/>
    <w:bookmarkStart w:id="32" w:name="references"/>
    <w:p>
      <w:pPr>
        <w:pStyle w:val="Heading2"/>
      </w:pPr>
      <w:r>
        <w:t xml:space="preserve">References</w:t>
      </w:r>
    </w:p>
    <w:p>
      <w:pPr>
        <w:pStyle w:val="FirstParagraph"/>
      </w:pPr>
      <w:r>
        <w:t xml:space="preserve">Available upon request. References include former supervisors from The Flour &amp; Fire Bakery, The Dough &amp; Crust Café, and collaborations with Birmingham-based food organizations.</w:t>
      </w:r>
    </w:p>
    <w:bookmarkEnd w:id="32"/>
    <w:p>
      <w:pPr>
        <w:pStyle w:val="BodyText"/>
      </w:pPr>
      <w:r>
        <w:t xml:space="preserve">Contact: john.doe@example.com | +44 7700 900123 | Birmingham, United Kingdom</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Resume - United Kingdom Birmingham</dc:title>
  <dc:creator/>
  <dc:language>en</dc:language>
  <cp:keywords/>
  <dcterms:created xsi:type="dcterms:W3CDTF">2025-12-13T11:56:23Z</dcterms:created>
  <dcterms:modified xsi:type="dcterms:W3CDTF">2025-12-13T11:56:23Z</dcterms:modified>
</cp:coreProperties>
</file>

<file path=docProps/custom.xml><?xml version="1.0" encoding="utf-8"?>
<Properties xmlns="http://schemas.openxmlformats.org/officeDocument/2006/custom-properties" xmlns:vt="http://schemas.openxmlformats.org/officeDocument/2006/docPropsVTypes"/>
</file>