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29" w:name="john-doe"/>
    <w:p>
      <w:pPr>
        <w:pStyle w:val="Heading1"/>
      </w:pPr>
      <w:r>
        <w:t xml:space="preserve">John Doe</w:t>
      </w:r>
    </w:p>
    <w:p>
      <w:pPr>
        <w:pStyle w:val="FirstParagraph"/>
      </w:pPr>
      <w:r>
        <w:rPr>
          <w:bCs/>
          <w:b/>
        </w:rPr>
        <w:t xml:space="preserve">Baker | United States Miami</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passionate Baker with 5+ years of experience in the culinary industry, specializing in creating artisanal breads, pastries, and desserts tailored to the vibrant flavors of the United States Miami market. Proven ability to lead a bakery team, maintain high standards of quality, and deliver exceptional customer service. Adept at blending traditional baking techniques with modern trends to meet the diverse preferences of Miami’s multicultural population. Committed to using locally sourced ingredients and fostering community engagement through food.</w:t>
      </w:r>
    </w:p>
    <w:p>
      <w:pPr>
        <w:pStyle w:val="BodyText"/>
      </w:pPr>
      <w:r>
        <w:t xml:space="preserve">As a Baker in the United States Miami area, I have honed my skills in managing daily bakery operations, developing innovative recipes, and ensuring compliance with food safety regulations. My work has consistently focused on creating products that reflect the unique tastes of Miami’s residents while adhering to the high standards expected in the U.S. food service industry. This resume highlights my expertise as a Baker in the United States Miami context, emphasizing my dedication to excellence and customer satisfaction.</w:t>
      </w:r>
    </w:p>
    <w:bookmarkEnd w:id="20"/>
    <w:bookmarkStart w:id="24" w:name="work-experience"/>
    <w:p>
      <w:pPr>
        <w:pStyle w:val="Heading2"/>
      </w:pPr>
      <w:r>
        <w:t xml:space="preserve">Work Experience</w:t>
      </w:r>
    </w:p>
    <w:bookmarkStart w:id="21" w:name="miami-bakes-co."/>
    <w:p>
      <w:pPr>
        <w:pStyle w:val="Heading3"/>
      </w:pPr>
      <w:r>
        <w:t xml:space="preserve">Miami Bakes Co.</w:t>
      </w:r>
    </w:p>
    <w:p>
      <w:pPr>
        <w:pStyle w:val="FirstParagraph"/>
      </w:pPr>
      <w:r>
        <w:rPr>
          <w:bCs/>
          <w:b/>
        </w:rPr>
        <w:t xml:space="preserve">Baker</w:t>
      </w:r>
      <w:r>
        <w:t xml:space="preserve"> </w:t>
      </w:r>
      <w:r>
        <w:t xml:space="preserve">| April 2019 – Present</w:t>
      </w:r>
    </w:p>
    <w:p>
      <w:pPr>
        <w:numPr>
          <w:ilvl w:val="0"/>
          <w:numId w:val="1001"/>
        </w:numPr>
        <w:pStyle w:val="Compact"/>
      </w:pPr>
      <w:r>
        <w:t xml:space="preserve">Managed daily bakery operations, including dough preparation, baking schedules, and inventory management for a wide range of products such as sourdough loaves, croissants, and seasonal pastries.</w:t>
      </w:r>
    </w:p>
    <w:p>
      <w:pPr>
        <w:numPr>
          <w:ilvl w:val="0"/>
          <w:numId w:val="1001"/>
        </w:numPr>
        <w:pStyle w:val="Compact"/>
      </w:pPr>
      <w:r>
        <w:t xml:space="preserve">Collaborated with the culinary team to develop new menu items inspired by Miami’s diverse cultural influences, resulting in a 20% increase in customer footfall within six months.</w:t>
      </w:r>
    </w:p>
    <w:p>
      <w:pPr>
        <w:numPr>
          <w:ilvl w:val="0"/>
          <w:numId w:val="1001"/>
        </w:numPr>
        <w:pStyle w:val="Compact"/>
      </w:pPr>
      <w:r>
        <w:t xml:space="preserve">Ensured all products met U.S. food safety standards and maintained a clean, organized workspace to comply with Health Department inspections.</w:t>
      </w:r>
    </w:p>
    <w:p>
      <w:pPr>
        <w:numPr>
          <w:ilvl w:val="0"/>
          <w:numId w:val="1001"/>
        </w:numPr>
        <w:pStyle w:val="Compact"/>
      </w:pPr>
      <w:r>
        <w:t xml:space="preserve">Provided training to junior bakers on advanced techniques like laminating dough and creating intricate pastry designs, enhancing team efficiency by 15%.</w:t>
      </w:r>
    </w:p>
    <w:p>
      <w:pPr>
        <w:numPr>
          <w:ilvl w:val="0"/>
          <w:numId w:val="1001"/>
        </w:numPr>
        <w:pStyle w:val="Compact"/>
      </w:pPr>
      <w:r>
        <w:t xml:space="preserve">Engaged with local customers to gather feedback, which led to the introduction of a popular "Miami Sunrise" bread loaf infused with tropical fruit flavors.</w:t>
      </w:r>
    </w:p>
    <w:bookmarkEnd w:id="21"/>
    <w:bookmarkStart w:id="22" w:name="the-rolling-loaf-bakery"/>
    <w:p>
      <w:pPr>
        <w:pStyle w:val="Heading3"/>
      </w:pPr>
      <w:r>
        <w:t xml:space="preserve">The Rolling Loaf Bakery</w:t>
      </w:r>
    </w:p>
    <w:p>
      <w:pPr>
        <w:pStyle w:val="FirstParagraph"/>
      </w:pPr>
      <w:r>
        <w:rPr>
          <w:bCs/>
          <w:b/>
        </w:rPr>
        <w:t xml:space="preserve">Assistant Baker</w:t>
      </w:r>
      <w:r>
        <w:t xml:space="preserve"> </w:t>
      </w:r>
      <w:r>
        <w:t xml:space="preserve">| August 2017 – March 2019</w:t>
      </w:r>
    </w:p>
    <w:p>
      <w:pPr>
        <w:numPr>
          <w:ilvl w:val="0"/>
          <w:numId w:val="1002"/>
        </w:numPr>
        <w:pStyle w:val="Compact"/>
      </w:pPr>
      <w:r>
        <w:t xml:space="preserve">Assisted in the preparation of daily baked goods, including baguettes, scones, and specialty cakes for weddings and events.</w:t>
      </w:r>
    </w:p>
    <w:p>
      <w:pPr>
        <w:numPr>
          <w:ilvl w:val="0"/>
          <w:numId w:val="1002"/>
        </w:numPr>
        <w:pStyle w:val="Compact"/>
      </w:pPr>
      <w:r>
        <w:t xml:space="preserve">Oversaw the maintenance of equipment and ensured adherence to U.S. safety protocols, contributing to a 100% compliance record during inspections.</w:t>
      </w:r>
    </w:p>
    <w:p>
      <w:pPr>
        <w:numPr>
          <w:ilvl w:val="0"/>
          <w:numId w:val="1002"/>
        </w:numPr>
        <w:pStyle w:val="Compact"/>
      </w:pPr>
      <w:r>
        <w:t xml:space="preserve">Supported the lead baker in creating seasonal promotions, such as "Cuban Sandwich" inspired pastries, which became a local favorite in United States Miami.</w:t>
      </w:r>
    </w:p>
    <w:p>
      <w:pPr>
        <w:numPr>
          <w:ilvl w:val="0"/>
          <w:numId w:val="1002"/>
        </w:numPr>
        <w:pStyle w:val="Compact"/>
      </w:pPr>
      <w:r>
        <w:t xml:space="preserve">Contributed to inventory management by tracking ingredient usage and ordering supplies to minimize waste and reduce costs by 10%.</w:t>
      </w:r>
    </w:p>
    <w:p>
      <w:pPr>
        <w:numPr>
          <w:ilvl w:val="0"/>
          <w:numId w:val="1002"/>
        </w:numPr>
        <w:pStyle w:val="Compact"/>
      </w:pPr>
      <w:r>
        <w:t xml:space="preserve">Received positive customer feedback for exceptional service, leading to recognition as "Top Assistant Baker" in 2018.</w:t>
      </w:r>
    </w:p>
    <w:bookmarkEnd w:id="22"/>
    <w:bookmarkStart w:id="23" w:name="local-bakery-café"/>
    <w:p>
      <w:pPr>
        <w:pStyle w:val="Heading3"/>
      </w:pPr>
      <w:r>
        <w:t xml:space="preserve">Local Bakery &amp; Café</w:t>
      </w:r>
    </w:p>
    <w:p>
      <w:pPr>
        <w:pStyle w:val="FirstParagraph"/>
      </w:pPr>
      <w:r>
        <w:rPr>
          <w:bCs/>
          <w:b/>
        </w:rPr>
        <w:t xml:space="preserve">Bakery Intern</w:t>
      </w:r>
      <w:r>
        <w:t xml:space="preserve"> </w:t>
      </w:r>
      <w:r>
        <w:t xml:space="preserve">| June 2016 – July 2017</w:t>
      </w:r>
    </w:p>
    <w:p>
      <w:pPr>
        <w:numPr>
          <w:ilvl w:val="0"/>
          <w:numId w:val="1003"/>
        </w:numPr>
        <w:pStyle w:val="Compact"/>
      </w:pPr>
      <w:r>
        <w:t xml:space="preserve">Gained hands-on experience in bread and pastry production under the guidance of seasoned bakers in the United States Miami area.</w:t>
      </w:r>
    </w:p>
    <w:p>
      <w:pPr>
        <w:numPr>
          <w:ilvl w:val="0"/>
          <w:numId w:val="1003"/>
        </w:numPr>
        <w:pStyle w:val="Compact"/>
      </w:pPr>
      <w:r>
        <w:t xml:space="preserve">Learned to operate commercial ovens, mixers, and other bakery equipment efficiently while maintaining a clean and safe work environment.</w:t>
      </w:r>
    </w:p>
    <w:p>
      <w:pPr>
        <w:numPr>
          <w:ilvl w:val="0"/>
          <w:numId w:val="1003"/>
        </w:numPr>
        <w:pStyle w:val="Compact"/>
      </w:pPr>
      <w:r>
        <w:t xml:space="preserve">Participated in community events, such as Miami’s annual Food Truck Festival, to promote the bakery’s products and build brand awareness.</w:t>
      </w:r>
    </w:p>
    <w:bookmarkEnd w:id="23"/>
    <w:bookmarkEnd w:id="24"/>
    <w:bookmarkStart w:id="25" w:name="education-certifications"/>
    <w:p>
      <w:pPr>
        <w:pStyle w:val="Heading2"/>
      </w:pPr>
      <w:r>
        <w:t xml:space="preserve">Education &amp; Certifications</w:t>
      </w:r>
    </w:p>
    <w:p>
      <w:pPr>
        <w:pStyle w:val="FirstParagraph"/>
      </w:pPr>
      <w:r>
        <w:rPr>
          <w:bCs/>
          <w:b/>
        </w:rPr>
        <w:t xml:space="preserve">Culinary Arts Degree</w:t>
      </w:r>
      <w:r>
        <w:t xml:space="preserve"> </w:t>
      </w:r>
      <w:r>
        <w:t xml:space="preserve">| Miami Culinary Institute, United States Miami | 2016</w:t>
      </w:r>
    </w:p>
    <w:p>
      <w:pPr>
        <w:pStyle w:val="BodyText"/>
      </w:pPr>
      <w:r>
        <w:rPr>
          <w:bCs/>
          <w:b/>
        </w:rPr>
        <w:t xml:space="preserve">Certifications:</w:t>
      </w:r>
    </w:p>
    <w:p>
      <w:pPr>
        <w:numPr>
          <w:ilvl w:val="0"/>
          <w:numId w:val="1004"/>
        </w:numPr>
        <w:pStyle w:val="Compact"/>
      </w:pPr>
      <w:r>
        <w:t xml:space="preserve">ServSafe Food Handler’s Certification (2018)</w:t>
      </w:r>
    </w:p>
    <w:p>
      <w:pPr>
        <w:numPr>
          <w:ilvl w:val="0"/>
          <w:numId w:val="1004"/>
        </w:numPr>
        <w:pStyle w:val="Compact"/>
      </w:pPr>
      <w:r>
        <w:t xml:space="preserve">Bread and Pastry Certification from the American Culinary Federation (2019)</w:t>
      </w:r>
    </w:p>
    <w:p>
      <w:pPr>
        <w:numPr>
          <w:ilvl w:val="0"/>
          <w:numId w:val="1004"/>
        </w:numPr>
        <w:pStyle w:val="Compact"/>
      </w:pPr>
      <w:r>
        <w:t xml:space="preserve">Food Safety Manager Certification, United States Miami Health Department (2020)</w:t>
      </w:r>
    </w:p>
    <w:bookmarkEnd w:id="25"/>
    <w:bookmarkStart w:id="26" w:name="skills"/>
    <w:p>
      <w:pPr>
        <w:pStyle w:val="Heading2"/>
      </w:pPr>
      <w:r>
        <w:t xml:space="preserve">Skills</w:t>
      </w:r>
    </w:p>
    <w:p>
      <w:pPr>
        <w:numPr>
          <w:ilvl w:val="0"/>
          <w:numId w:val="1005"/>
        </w:numPr>
        <w:pStyle w:val="Compact"/>
      </w:pPr>
      <w:r>
        <w:rPr>
          <w:bCs/>
          <w:b/>
        </w:rPr>
        <w:t xml:space="preserve">Baking Techniques:</w:t>
      </w:r>
      <w:r>
        <w:t xml:space="preserve"> </w:t>
      </w:r>
      <w:r>
        <w:t xml:space="preserve">Sourdough, laminated pastries, bread fermentation, cake decoration.</w:t>
      </w:r>
    </w:p>
    <w:p>
      <w:pPr>
        <w:numPr>
          <w:ilvl w:val="0"/>
          <w:numId w:val="1005"/>
        </w:numPr>
        <w:pStyle w:val="Compact"/>
      </w:pPr>
      <w:r>
        <w:rPr>
          <w:bCs/>
          <w:b/>
        </w:rPr>
        <w:t xml:space="preserve">Local Ingredients:</w:t>
      </w:r>
      <w:r>
        <w:t xml:space="preserve"> </w:t>
      </w:r>
      <w:r>
        <w:t xml:space="preserve">Proficient in sourcing and using Miami-specific ingredients like tropical fruits (mangoes, papayas) and dairy products from local farms.</w:t>
      </w:r>
    </w:p>
    <w:p>
      <w:pPr>
        <w:numPr>
          <w:ilvl w:val="0"/>
          <w:numId w:val="1005"/>
        </w:numPr>
        <w:pStyle w:val="Compact"/>
      </w:pPr>
      <w:r>
        <w:rPr>
          <w:bCs/>
          <w:b/>
        </w:rPr>
        <w:t xml:space="preserve">Culinary Software:</w:t>
      </w:r>
      <w:r>
        <w:t xml:space="preserve"> </w:t>
      </w:r>
      <w:r>
        <w:t xml:space="preserve">Familiar with inventory management systems and POS tools used in U.S. bakeries.</w:t>
      </w:r>
    </w:p>
    <w:p>
      <w:pPr>
        <w:numPr>
          <w:ilvl w:val="0"/>
          <w:numId w:val="1005"/>
        </w:numPr>
        <w:pStyle w:val="Compact"/>
      </w:pPr>
      <w:r>
        <w:rPr>
          <w:bCs/>
          <w:b/>
        </w:rPr>
        <w:t xml:space="preserve">Customer Service:</w:t>
      </w:r>
      <w:r>
        <w:t xml:space="preserve"> </w:t>
      </w:r>
      <w:r>
        <w:t xml:space="preserve">Strong communication skills to interact with Miami’s diverse customer base and address dietary needs (e.g., gluten-free, vegan options).</w:t>
      </w:r>
    </w:p>
    <w:p>
      <w:pPr>
        <w:numPr>
          <w:ilvl w:val="0"/>
          <w:numId w:val="1005"/>
        </w:numPr>
        <w:pStyle w:val="Compact"/>
      </w:pPr>
      <w:r>
        <w:rPr>
          <w:bCs/>
          <w:b/>
        </w:rPr>
        <w:t xml:space="preserve">Team Leadership:</w:t>
      </w:r>
      <w:r>
        <w:t xml:space="preserve"> </w:t>
      </w:r>
      <w:r>
        <w:t xml:space="preserve">Experienced in mentoring junior staff and fostering a collaborative work environment.</w:t>
      </w:r>
    </w:p>
    <w:bookmarkEnd w:id="26"/>
    <w:bookmarkStart w:id="27" w:name="awards-recognition"/>
    <w:p>
      <w:pPr>
        <w:pStyle w:val="Heading2"/>
      </w:pPr>
      <w:r>
        <w:t xml:space="preserve">Awards &amp; Recognition</w:t>
      </w:r>
    </w:p>
    <w:p>
      <w:pPr>
        <w:pStyle w:val="FirstParagraph"/>
      </w:pPr>
      <w:r>
        <w:rPr>
          <w:bCs/>
          <w:b/>
        </w:rPr>
        <w:t xml:space="preserve">Best Bakery in Miami 2021</w:t>
      </w:r>
      <w:r>
        <w:t xml:space="preserve"> </w:t>
      </w:r>
      <w:r>
        <w:t xml:space="preserve">– Recognized by Miami Daily News for outstanding service and product quality.</w:t>
      </w:r>
    </w:p>
    <w:p>
      <w:pPr>
        <w:pStyle w:val="BodyText"/>
      </w:pPr>
      <w:r>
        <w:rPr>
          <w:bCs/>
          <w:b/>
        </w:rPr>
        <w:t xml:space="preserve">Community Impact Award 2020</w:t>
      </w:r>
      <w:r>
        <w:t xml:space="preserve"> </w:t>
      </w:r>
      <w:r>
        <w:t xml:space="preserve">– Honored by the United States Miami Chamber of Commerce for supporting local food initiatives.</w:t>
      </w:r>
    </w:p>
    <w:bookmarkEnd w:id="27"/>
    <w:bookmarkStart w:id="28" w:name="references"/>
    <w:p>
      <w:pPr>
        <w:pStyle w:val="Heading2"/>
      </w:pPr>
      <w:r>
        <w:t xml:space="preserve">References</w:t>
      </w:r>
    </w:p>
    <w:p>
      <w:pPr>
        <w:pStyle w:val="FirstParagraph"/>
      </w:pPr>
      <w:r>
        <w:t xml:space="preserve">Available upon request. References include previous employers, such as Miami Bakes Co. and The Rolling Loaf Bakery, as well as satisfied customers from the United States Miami area.</w:t>
      </w:r>
    </w:p>
    <w:bookmarkEnd w:id="28"/>
    <w:p>
      <w:pPr>
        <w:pStyle w:val="BodyText"/>
      </w:pPr>
      <w:r>
        <w:t xml:space="preserve">© 2023 John Doe | Baker Resume | United States Miami</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United States Miami</dc:title>
  <dc:creator/>
  <dc:language>en</dc:language>
  <cp:keywords/>
  <dcterms:created xsi:type="dcterms:W3CDTF">2026-07-21T04:12:22Z</dcterms:created>
  <dcterms:modified xsi:type="dcterms:W3CDTF">2026-07-21T04:12:22Z</dcterms:modified>
</cp:coreProperties>
</file>

<file path=docProps/custom.xml><?xml version="1.0" encoding="utf-8"?>
<Properties xmlns="http://schemas.openxmlformats.org/officeDocument/2006/custom-properties" xmlns:vt="http://schemas.openxmlformats.org/officeDocument/2006/docPropsVTypes"/>
</file>