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1" w:name="resume-for-baker-in-uzbekistan-tashkent"/>
    <w:p>
      <w:pPr>
        <w:pStyle w:val="Heading1"/>
      </w:pPr>
      <w:r>
        <w:t xml:space="preserve">Resume for Baker in Uzbekistan Tashkent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Alisher Khamidov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Navoiy Street, Mirzo Ulugbek District, 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alisher.baker@example.com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linkedin.com/in/alisher-baker-uzbekistan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culinary industry, specializing in traditional Uzbek breads, pastries, and desserts. My expertise lies in creating high-quality baked goods that reflect the rich flavors and cultural heritage of Uzbekistan Tashkent. I am committed to maintaining rigorous hygiene standards, optimizing production processes, and delivering exceptional customer satisfaction. With a strong background in both modern baking techniques and traditional methods, I aim to contribute my skills to bakeries or culinary institutions in Tashkent that value innovation while honoring local traditions.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head-of-production"/>
    <w:p>
      <w:pPr>
        <w:pStyle w:val="Heading3"/>
      </w:pPr>
      <w:r>
        <w:t xml:space="preserve">Baker / Head of Production</w:t>
      </w:r>
    </w:p>
    <w:p>
      <w:pPr>
        <w:pStyle w:val="FirstParagraph"/>
      </w:pPr>
      <w:r>
        <w:rPr>
          <w:bCs/>
          <w:b/>
        </w:rPr>
        <w:t xml:space="preserve">Uzbek Bread &amp; Pastry Co.</w:t>
      </w:r>
      <w:r>
        <w:t xml:space="preserve">, Tashkent, Uzbekistan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production of over 500 daily units of traditional Uzbek breads such as p馕 (non), shorpa, and sochivka, ensuring consistency in quality and taste.</w:t>
      </w:r>
    </w:p>
    <w:p>
      <w:pPr>
        <w:numPr>
          <w:ilvl w:val="0"/>
          <w:numId w:val="1001"/>
        </w:numPr>
        <w:pStyle w:val="Compact"/>
      </w:pPr>
      <w:r>
        <w:t xml:space="preserve">Developed new recipes for seasonal desserts like shakarabat (sweet pastry) and chuchvara, which increased customer footfall by 30% within six months.</w:t>
      </w:r>
    </w:p>
    <w:p>
      <w:pPr>
        <w:numPr>
          <w:ilvl w:val="0"/>
          <w:numId w:val="1001"/>
        </w:numPr>
        <w:pStyle w:val="Compact"/>
      </w:pPr>
      <w:r>
        <w:t xml:space="preserve">Implemented a strict sanitation protocol that earned the bakery a "Star of Hygiene" certification from the Tashkent Health Department.</w:t>
      </w:r>
    </w:p>
    <w:p>
      <w:pPr>
        <w:numPr>
          <w:ilvl w:val="0"/>
          <w:numId w:val="1001"/>
        </w:numPr>
        <w:pStyle w:val="Compact"/>
      </w:pPr>
      <w:r>
        <w:t xml:space="preserve">Trained 15+ junior bakers in both Uzbek and international baking techniques, fostering a collaborative team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wheat and dairy products, promoting sustainability and supporting the Tashkent agricultural community.</w:t>
      </w:r>
    </w:p>
    <w:bookmarkEnd w:id="22"/>
    <w:bookmarkStart w:id="23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Mirzo Ulugbek Bakery</w:t>
      </w:r>
      <w:r>
        <w:t xml:space="preserve">, Tashkent, Uzbekistan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daily bread batches, maintaining a production rate of 300+ units per day with zero quality discrepancies.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custom wedding cakes and holiday pastries, receiving positive feedback from high-profile clients in Tashkent.</w:t>
      </w:r>
    </w:p>
    <w:p>
      <w:pPr>
        <w:numPr>
          <w:ilvl w:val="0"/>
          <w:numId w:val="1002"/>
        </w:numPr>
        <w:pStyle w:val="Compact"/>
      </w:pPr>
      <w:r>
        <w:t xml:space="preserve">Optimized oven usage by 20% through time management techniques, reducing energy costs while maintaining product freshness.</w:t>
      </w:r>
    </w:p>
    <w:p>
      <w:pPr>
        <w:numPr>
          <w:ilvl w:val="0"/>
          <w:numId w:val="1002"/>
        </w:numPr>
        <w:pStyle w:val="Compact"/>
      </w:pPr>
      <w:r>
        <w:t xml:space="preserve">Participated in monthly quality audits, ensuring compliance with Uzbekistan’s food safety regulations and international standards.</w:t>
      </w:r>
    </w:p>
    <w:bookmarkEnd w:id="23"/>
    <w:bookmarkStart w:id="24" w:name="bakery-intern"/>
    <w:p>
      <w:pPr>
        <w:pStyle w:val="Heading3"/>
      </w:pPr>
      <w:r>
        <w:t xml:space="preserve">Bakery Intern</w:t>
      </w:r>
    </w:p>
    <w:p>
      <w:pPr>
        <w:pStyle w:val="FirstParagraph"/>
      </w:pPr>
      <w:r>
        <w:rPr>
          <w:bCs/>
          <w:b/>
        </w:rPr>
        <w:t xml:space="preserve">Tashkent Culinary Institute</w:t>
      </w:r>
      <w:r>
        <w:t xml:space="preserve">, Tashkent, Uzbekistan</w:t>
      </w:r>
      <w:r>
        <w:br/>
      </w:r>
      <w:r>
        <w:rPr>
          <w:iCs/>
          <w:i/>
        </w:rPr>
        <w:t xml:space="preserve">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bread fermentation, dough shaping, and pastry decoration under the guidance of senior bakers.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nutritional benefits of Uzbek grains like qishloq (barley) and tuz (salted flour), published in the institute’s annual journal.</w:t>
      </w:r>
    </w:p>
    <w:p>
      <w:pPr>
        <w:numPr>
          <w:ilvl w:val="0"/>
          <w:numId w:val="1003"/>
        </w:numPr>
        <w:pStyle w:val="Compact"/>
      </w:pPr>
      <w:r>
        <w:t xml:space="preserve">Assisted in organizing a Tashkent-wide baking competition, which attracted over 200 participants and highlighted local culinary talent.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Tashkent Culinary Institute</w:t>
      </w:r>
      <w:r>
        <w:t xml:space="preserve">, Tashkent, Uzbekistan</w:t>
      </w:r>
      <w:r>
        <w:br/>
      </w:r>
      <w:r>
        <w:rPr>
          <w:iCs/>
          <w:i/>
        </w:rPr>
        <w:t xml:space="preserve">Bachelor of Arts in Baking Science – 2015</w:t>
      </w:r>
      <w:r>
        <w:br/>
      </w:r>
      <w:r>
        <w:t xml:space="preserve">- Specialized in Uzbek and Central Asian pastry techniques</w:t>
      </w:r>
      <w:r>
        <w:br/>
      </w:r>
      <w:r>
        <w:t xml:space="preserve">- Graduated with honors, recognized for innovative dessert designs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Uzbek baking methods (e.g., clay oven breads, fermented pastries)</w:t>
      </w:r>
    </w:p>
    <w:p>
      <w:pPr>
        <w:numPr>
          <w:ilvl w:val="0"/>
          <w:numId w:val="1004"/>
        </w:numPr>
        <w:pStyle w:val="Compact"/>
      </w:pPr>
      <w:r>
        <w:t xml:space="preserve">Proficient in modern bakery equipment operation (convection ovens, dough mixers)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 standards (Uzbekistan Food Safety Authority – 2020)</w:t>
      </w:r>
    </w:p>
    <w:p>
      <w:pPr>
        <w:numPr>
          <w:ilvl w:val="0"/>
          <w:numId w:val="1004"/>
        </w:numPr>
        <w:pStyle w:val="Compact"/>
      </w:pPr>
      <w:r>
        <w:t xml:space="preserve">Fluent in Uzbek and English; basic Russian for communication with local suppliers</w:t>
      </w:r>
    </w:p>
    <w:p>
      <w:pPr>
        <w:numPr>
          <w:ilvl w:val="0"/>
          <w:numId w:val="1004"/>
        </w:numPr>
        <w:pStyle w:val="Compact"/>
      </w:pPr>
      <w:r>
        <w:t xml:space="preserve">Strong organizational skills with experience managing production schedules in Tashkent’s fast-paced bakeries</w:t>
      </w:r>
    </w:p>
    <w:p>
      <w:pPr>
        <w:numPr>
          <w:ilvl w:val="0"/>
          <w:numId w:val="1004"/>
        </w:numPr>
        <w:pStyle w:val="Compact"/>
      </w:pPr>
      <w:r>
        <w:t xml:space="preserve">Knowledge of nutritional guidelines to create healthy, culturally relevant baked goods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– Uzbekistan Food Safety Authority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Pastry Art – Tashkent Culinary Institute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Bakery Management – International Baking Association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Uzbek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Russian (Basic – for local business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in Tashkent, such as Uzbek Bread &amp; Pastry Co. and Mirzo Ulugbek Bakery, as well as academic mentors from the Tashkent Culinary Institute.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Baker position in Uzbekistan Tashkent, emphasizing local expertise, cultural relevance, and professional achievements. The document adheres to the requirements of including "Resume," "Baker," and "Uzbekistan Tashkent" as critical elements.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Uzbekistan Tashkent</dc:title>
  <dc:creator/>
  <dc:language>en</dc:language>
  <cp:keywords/>
  <dcterms:created xsi:type="dcterms:W3CDTF">2026-07-23T04:48:35Z</dcterms:created>
  <dcterms:modified xsi:type="dcterms:W3CDTF">2026-07-23T04:48:35Z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