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Algeria</w:t>
      </w:r>
      <w:r>
        <w:t xml:space="preserve"> </w:t>
      </w:r>
      <w:r>
        <w:t xml:space="preserve">Algiers</w:t>
      </w:r>
    </w:p>
    <w:bookmarkStart w:id="35" w:name="resume"/>
    <w:p>
      <w:pPr>
        <w:pStyle w:val="Heading1"/>
      </w:pPr>
      <w:r>
        <w:t xml:space="preserve">Resume</w:t>
      </w:r>
    </w:p>
    <w:bookmarkStart w:id="34" w:name="banker-algeria-algiers"/>
    <w:p>
      <w:pPr>
        <w:pStyle w:val="Heading2"/>
      </w:pPr>
      <w:r>
        <w:t xml:space="preserve">Banker | Algeria Algiers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 Salem</w:t>
      </w:r>
      <w:r>
        <w:br/>
      </w:r>
      <w:r>
        <w:rPr>
          <w:bCs/>
          <w:b/>
        </w:rPr>
        <w:t xml:space="preserve">Email:</w:t>
      </w:r>
      <w:r>
        <w:t xml:space="preserve"> </w:t>
      </w:r>
      <w:r>
        <w:t xml:space="preserve">ahmed.bensalem@banker-algeria.com</w:t>
      </w:r>
      <w:r>
        <w:br/>
      </w:r>
      <w:r>
        <w:rPr>
          <w:bCs/>
          <w:b/>
        </w:rPr>
        <w:t xml:space="preserve">Phone:</w:t>
      </w:r>
      <w:r>
        <w:t xml:space="preserve"> </w:t>
      </w:r>
      <w:r>
        <w:t xml:space="preserve">+213 12 345 678</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seasoned banker with over a decade of experience in the financial services sector, specializing in retail and corporate banking. Proven expertise in managing customer relationships, risk assessment, and financial product development. Committed to delivering exceptional service within the dynamic economic landscape of Algeria Algiers. A dedicated professional who aligns strategic vision with local market needs to drive sustainable growth for clients and institutions.</w:t>
      </w:r>
    </w:p>
    <w:bookmarkEnd w:id="21"/>
    <w:bookmarkStart w:id="25" w:name="work-experience"/>
    <w:p>
      <w:pPr>
        <w:pStyle w:val="Heading3"/>
      </w:pPr>
      <w:r>
        <w:t xml:space="preserve">Work Experience</w:t>
      </w:r>
    </w:p>
    <w:bookmarkStart w:id="22" w:name="X18de50d46407f6f0b8d4ab1c8028a67f8c7a457"/>
    <w:p>
      <w:pPr>
        <w:pStyle w:val="Heading4"/>
      </w:pPr>
      <w:r>
        <w:t xml:space="preserve">Senior Banker | National Bank of Algeria (NBA), Algiers</w:t>
      </w:r>
    </w:p>
    <w:p>
      <w:pPr>
        <w:pStyle w:val="FirstParagraph"/>
      </w:pPr>
      <w:r>
        <w:rPr>
          <w:iCs/>
          <w:i/>
        </w:rPr>
        <w:t xml:space="preserve">January 2018 – Present</w:t>
      </w:r>
    </w:p>
    <w:p>
      <w:pPr>
        <w:numPr>
          <w:ilvl w:val="0"/>
          <w:numId w:val="1001"/>
        </w:numPr>
        <w:pStyle w:val="Compact"/>
      </w:pPr>
      <w:r>
        <w:t xml:space="preserve">Spearheaded the development and implementation of innovative banking solutions tailored to the needs of SMEs and high-net-worth individuals in Algeria Algiers.</w:t>
      </w:r>
    </w:p>
    <w:p>
      <w:pPr>
        <w:numPr>
          <w:ilvl w:val="0"/>
          <w:numId w:val="1001"/>
        </w:numPr>
        <w:pStyle w:val="Compact"/>
      </w:pPr>
      <w:r>
        <w:t xml:space="preserve">Managed a team of 15 bankers, ensuring alignment with NBA’s strategic goals and regulatory compliance in accordance with Algerian financial regulations.</w:t>
      </w:r>
    </w:p>
    <w:p>
      <w:pPr>
        <w:numPr>
          <w:ilvl w:val="0"/>
          <w:numId w:val="1001"/>
        </w:numPr>
        <w:pStyle w:val="Compact"/>
      </w:pPr>
      <w:r>
        <w:t xml:space="preserve">Generated over $20 million in new client acquisitions annually by building strong relationships with local businesses and community organizations in Algiers.</w:t>
      </w:r>
    </w:p>
    <w:p>
      <w:pPr>
        <w:numPr>
          <w:ilvl w:val="0"/>
          <w:numId w:val="1001"/>
        </w:numPr>
        <w:pStyle w:val="Compact"/>
      </w:pPr>
      <w:r>
        <w:t xml:space="preserve">Collaborated with the Risk Management Department to assess creditworthiness and mitigate financial risks, contributing to a 15% reduction in non-performing loans.</w:t>
      </w:r>
    </w:p>
    <w:p>
      <w:pPr>
        <w:numPr>
          <w:ilvl w:val="0"/>
          <w:numId w:val="1001"/>
        </w:numPr>
        <w:pStyle w:val="Compact"/>
      </w:pPr>
      <w:r>
        <w:t xml:space="preserve">Provided expert guidance on investment strategies, helping clients optimize their portfolios while adhering to Algeria’s evolving financial policies.</w:t>
      </w:r>
    </w:p>
    <w:bookmarkEnd w:id="22"/>
    <w:bookmarkStart w:id="23" w:name="X04ba83d7d5cbd5eed6d870394319ccb1bef7013"/>
    <w:p>
      <w:pPr>
        <w:pStyle w:val="Heading4"/>
      </w:pPr>
      <w:r>
        <w:t xml:space="preserve">Branch Manager | Bank of Algeria (BOA), Algiers</w:t>
      </w:r>
    </w:p>
    <w:p>
      <w:pPr>
        <w:pStyle w:val="FirstParagraph"/>
      </w:pPr>
      <w:r>
        <w:rPr>
          <w:iCs/>
          <w:i/>
        </w:rPr>
        <w:t xml:space="preserve">July 2012 – December 2017</w:t>
      </w:r>
    </w:p>
    <w:p>
      <w:pPr>
        <w:numPr>
          <w:ilvl w:val="0"/>
          <w:numId w:val="1002"/>
        </w:numPr>
        <w:pStyle w:val="Compact"/>
      </w:pPr>
      <w:r>
        <w:t xml:space="preserve">Overseeing daily operations of a flagship branch in Algiers, ensuring seamless delivery of services to over 5,000 customers annually.</w:t>
      </w:r>
    </w:p>
    <w:p>
      <w:pPr>
        <w:numPr>
          <w:ilvl w:val="0"/>
          <w:numId w:val="1002"/>
        </w:numPr>
        <w:pStyle w:val="Compact"/>
      </w:pPr>
      <w:r>
        <w:t xml:space="preserve">Led the digital transformation initiative, introducing mobile banking and online services to enhance customer convenience in Algeria Algiers.</w:t>
      </w:r>
    </w:p>
    <w:p>
      <w:pPr>
        <w:numPr>
          <w:ilvl w:val="0"/>
          <w:numId w:val="1002"/>
        </w:numPr>
        <w:pStyle w:val="Compact"/>
      </w:pPr>
      <w:r>
        <w:t xml:space="preserve">Implemented training programs for staff, improving service efficiency by 25% and customer satisfaction scores by 30%.</w:t>
      </w:r>
    </w:p>
    <w:p>
      <w:pPr>
        <w:numPr>
          <w:ilvl w:val="0"/>
          <w:numId w:val="1002"/>
        </w:numPr>
        <w:pStyle w:val="Compact"/>
      </w:pPr>
      <w:r>
        <w:t xml:space="preserve">Partnered with local government agencies to promote financial literacy initiatives, reaching over 10,000 residents in Algiers.</w:t>
      </w:r>
    </w:p>
    <w:p>
      <w:pPr>
        <w:numPr>
          <w:ilvl w:val="0"/>
          <w:numId w:val="1002"/>
        </w:numPr>
        <w:pStyle w:val="Compact"/>
      </w:pPr>
      <w:r>
        <w:t xml:space="preserve">Played a key role in expanding BOA’s presence in underserved areas of Algiers through community engagement and targeted marketing campaigns.</w:t>
      </w:r>
    </w:p>
    <w:bookmarkEnd w:id="23"/>
    <w:bookmarkStart w:id="24" w:name="X350d36e1b0e666ea9933be1f53f8cd079b516a7"/>
    <w:p>
      <w:pPr>
        <w:pStyle w:val="Heading4"/>
      </w:pPr>
      <w:r>
        <w:t xml:space="preserve">Customer Relationship Officer | Credit Agricole Algeria, Algiers</w:t>
      </w:r>
    </w:p>
    <w:p>
      <w:pPr>
        <w:pStyle w:val="FirstParagraph"/>
      </w:pPr>
      <w:r>
        <w:rPr>
          <w:iCs/>
          <w:i/>
        </w:rPr>
        <w:t xml:space="preserve">August 2008 – June 2012</w:t>
      </w:r>
    </w:p>
    <w:p>
      <w:pPr>
        <w:numPr>
          <w:ilvl w:val="0"/>
          <w:numId w:val="1003"/>
        </w:numPr>
        <w:pStyle w:val="Compact"/>
      </w:pPr>
      <w:r>
        <w:t xml:space="preserve">Delivered personalized banking services to corporate clients, including loan structuring, cash management, and investment advisory.</w:t>
      </w:r>
    </w:p>
    <w:p>
      <w:pPr>
        <w:numPr>
          <w:ilvl w:val="0"/>
          <w:numId w:val="1003"/>
        </w:numPr>
        <w:pStyle w:val="Compact"/>
      </w:pPr>
      <w:r>
        <w:t xml:space="preserve">Maintained a client retention rate of 95% through proactive communication and tailored financial solutions.</w:t>
      </w:r>
    </w:p>
    <w:p>
      <w:pPr>
        <w:numPr>
          <w:ilvl w:val="0"/>
          <w:numId w:val="1003"/>
        </w:numPr>
        <w:pStyle w:val="Compact"/>
      </w:pPr>
      <w:r>
        <w:t xml:space="preserve">Collaborated with the Marketing Team to design campaigns targeting Algeria’s growing middle class in Algiers.</w:t>
      </w:r>
    </w:p>
    <w:p>
      <w:pPr>
        <w:numPr>
          <w:ilvl w:val="0"/>
          <w:numId w:val="1003"/>
        </w:numPr>
        <w:pStyle w:val="Compact"/>
      </w:pPr>
      <w:r>
        <w:t xml:space="preserve">Contributed to a 20% increase in loan disbursements by identifying and addressing client-specific challenges.</w:t>
      </w:r>
    </w:p>
    <w:bookmarkEnd w:id="24"/>
    <w:bookmarkEnd w:id="25"/>
    <w:bookmarkStart w:id="28" w:name="educational-background"/>
    <w:p>
      <w:pPr>
        <w:pStyle w:val="Heading3"/>
      </w:pPr>
      <w:r>
        <w:t xml:space="preserve">Educational Background</w:t>
      </w:r>
    </w:p>
    <w:bookmarkStart w:id="26" w:name="mba-in-banking-and-finance"/>
    <w:p>
      <w:pPr>
        <w:pStyle w:val="Heading4"/>
      </w:pPr>
      <w:r>
        <w:t xml:space="preserve">MBA in Banking and Finance</w:t>
      </w:r>
    </w:p>
    <w:p>
      <w:pPr>
        <w:pStyle w:val="FirstParagraph"/>
      </w:pPr>
      <w:r>
        <w:rPr>
          <w:iCs/>
          <w:i/>
        </w:rPr>
        <w:t xml:space="preserve">University of Algiers, Algeria | 2010</w:t>
      </w:r>
    </w:p>
    <w:p>
      <w:pPr>
        <w:pStyle w:val="BodyText"/>
      </w:pPr>
      <w:r>
        <w:t xml:space="preserve">Courses included financial management, banking operations, and risk analysis. Thesis focused on the impact of digital banking on customer behavior in Algeria Algiers.</w:t>
      </w:r>
    </w:p>
    <w:bookmarkEnd w:id="26"/>
    <w:bookmarkStart w:id="27" w:name="bachelors-degree-in-economics"/>
    <w:p>
      <w:pPr>
        <w:pStyle w:val="Heading4"/>
      </w:pPr>
      <w:r>
        <w:t xml:space="preserve">Bachelor’s Degree in Economics</w:t>
      </w:r>
    </w:p>
    <w:p>
      <w:pPr>
        <w:pStyle w:val="FirstParagraph"/>
      </w:pPr>
      <w:r>
        <w:rPr>
          <w:iCs/>
          <w:i/>
        </w:rPr>
        <w:t xml:space="preserve">Algerian University of Science and Technology (USTHB), Algeria | 2005</w:t>
      </w:r>
    </w:p>
    <w:p>
      <w:pPr>
        <w:pStyle w:val="BodyText"/>
      </w:pPr>
      <w:r>
        <w:t xml:space="preserve">Graduated with honors, specializing in macroeconomic policies and financial systems. Participated in research projects analyzing the Algerian banking sector’s role in economic development.</w:t>
      </w:r>
    </w:p>
    <w:bookmarkEnd w:id="27"/>
    <w:bookmarkEnd w:id="28"/>
    <w:bookmarkStart w:id="29" w:name="key-skills"/>
    <w:p>
      <w:pPr>
        <w:pStyle w:val="Heading3"/>
      </w:pPr>
      <w:r>
        <w:t xml:space="preserve">Key Skills</w:t>
      </w:r>
    </w:p>
    <w:p>
      <w:pPr>
        <w:numPr>
          <w:ilvl w:val="0"/>
          <w:numId w:val="1004"/>
        </w:numPr>
        <w:pStyle w:val="Compact"/>
      </w:pPr>
      <w:r>
        <w:rPr>
          <w:bCs/>
          <w:b/>
        </w:rPr>
        <w:t xml:space="preserve">Financial Services:</w:t>
      </w:r>
      <w:r>
        <w:t xml:space="preserve"> </w:t>
      </w:r>
      <w:r>
        <w:t xml:space="preserve">Retail banking, corporate finance, investment management, and credit analysis.</w:t>
      </w:r>
    </w:p>
    <w:p>
      <w:pPr>
        <w:numPr>
          <w:ilvl w:val="0"/>
          <w:numId w:val="1004"/>
        </w:numPr>
        <w:pStyle w:val="Compact"/>
      </w:pPr>
      <w:r>
        <w:rPr>
          <w:bCs/>
          <w:b/>
        </w:rPr>
        <w:t xml:space="preserve">Customer Relationship Management:</w:t>
      </w:r>
      <w:r>
        <w:t xml:space="preserve"> </w:t>
      </w:r>
      <w:r>
        <w:t xml:space="preserve">Proven ability to build long-term client relationships and resolve complex issues.</w:t>
      </w:r>
    </w:p>
    <w:p>
      <w:pPr>
        <w:numPr>
          <w:ilvl w:val="0"/>
          <w:numId w:val="1004"/>
        </w:numPr>
        <w:pStyle w:val="Compact"/>
      </w:pPr>
      <w:r>
        <w:rPr>
          <w:bCs/>
          <w:b/>
        </w:rPr>
        <w:t xml:space="preserve">Digital Banking:</w:t>
      </w:r>
      <w:r>
        <w:t xml:space="preserve"> </w:t>
      </w:r>
      <w:r>
        <w:t xml:space="preserve">Expertise in implementing fintech solutions and mobile banking platforms tailored to Algeria’s market.</w:t>
      </w:r>
    </w:p>
    <w:p>
      <w:pPr>
        <w:numPr>
          <w:ilvl w:val="0"/>
          <w:numId w:val="1004"/>
        </w:numPr>
        <w:pStyle w:val="Compact"/>
      </w:pPr>
      <w:r>
        <w:rPr>
          <w:bCs/>
          <w:b/>
        </w:rPr>
        <w:t xml:space="preserve">Regulatory Compliance:</w:t>
      </w:r>
      <w:r>
        <w:t xml:space="preserve"> </w:t>
      </w:r>
      <w:r>
        <w:t xml:space="preserve">In-depth knowledge of Algerian financial regulations, including those set by the Bank of Algeria and the Central Bank of Algeria.</w:t>
      </w:r>
    </w:p>
    <w:p>
      <w:pPr>
        <w:numPr>
          <w:ilvl w:val="0"/>
          <w:numId w:val="1004"/>
        </w:numPr>
        <w:pStyle w:val="Compact"/>
      </w:pPr>
      <w:r>
        <w:rPr>
          <w:bCs/>
          <w:b/>
        </w:rPr>
        <w:t xml:space="preserve">Languages:</w:t>
      </w:r>
      <w:r>
        <w:t xml:space="preserve"> </w:t>
      </w:r>
      <w:r>
        <w:t xml:space="preserve">Fluent in Arabic (Mozabite dialect), French, and English. Proficient in banking terminology in all three languages.</w:t>
      </w:r>
    </w:p>
    <w:p>
      <w:pPr>
        <w:numPr>
          <w:ilvl w:val="0"/>
          <w:numId w:val="1004"/>
        </w:numPr>
        <w:pStyle w:val="Compact"/>
      </w:pPr>
      <w:r>
        <w:rPr>
          <w:bCs/>
          <w:b/>
        </w:rPr>
        <w:t xml:space="preserve">Leadership:</w:t>
      </w:r>
      <w:r>
        <w:t xml:space="preserve"> </w:t>
      </w:r>
      <w:r>
        <w:t xml:space="preserve">Experienced in managing cross-functional teams and mentoring junior bankers in Algeria Algiers.</w:t>
      </w:r>
    </w:p>
    <w:bookmarkEnd w:id="29"/>
    <w:bookmarkStart w:id="30" w:name="certifications"/>
    <w:p>
      <w:pPr>
        <w:pStyle w:val="Heading3"/>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(2021)</w:t>
      </w:r>
    </w:p>
    <w:p>
      <w:pPr>
        <w:numPr>
          <w:ilvl w:val="0"/>
          <w:numId w:val="1005"/>
        </w:numPr>
        <w:pStyle w:val="Compact"/>
      </w:pPr>
      <w:r>
        <w:rPr>
          <w:bCs/>
          <w:b/>
        </w:rPr>
        <w:t xml:space="preserve">Professional Banking Certification</w:t>
      </w:r>
      <w:r>
        <w:t xml:space="preserve"> </w:t>
      </w:r>
      <w:r>
        <w:t xml:space="preserve">– Algerian Bankers Association (2015)</w:t>
      </w:r>
    </w:p>
    <w:p>
      <w:pPr>
        <w:numPr>
          <w:ilvl w:val="0"/>
          <w:numId w:val="1005"/>
        </w:numPr>
        <w:pStyle w:val="Compact"/>
      </w:pPr>
      <w:r>
        <w:rPr>
          <w:bCs/>
          <w:b/>
        </w:rPr>
        <w:t xml:space="preserve">Digital Banking Specialist</w:t>
      </w:r>
      <w:r>
        <w:t xml:space="preserve"> </w:t>
      </w:r>
      <w:r>
        <w:t xml:space="preserve">– International Finance Corporation (IFC) Program (2019)</w:t>
      </w:r>
    </w:p>
    <w:bookmarkEnd w:id="30"/>
    <w:bookmarkStart w:id="31" w:name="professional-affiliations"/>
    <w:p>
      <w:pPr>
        <w:pStyle w:val="Heading3"/>
      </w:pPr>
      <w:r>
        <w:t xml:space="preserve">Professional Affiliations</w:t>
      </w:r>
    </w:p>
    <w:p>
      <w:pPr>
        <w:numPr>
          <w:ilvl w:val="0"/>
          <w:numId w:val="1006"/>
        </w:numPr>
        <w:pStyle w:val="Compact"/>
      </w:pPr>
      <w:r>
        <w:t xml:space="preserve">Member, Algerian Bankers Association (ABA)</w:t>
      </w:r>
    </w:p>
    <w:p>
      <w:pPr>
        <w:numPr>
          <w:ilvl w:val="0"/>
          <w:numId w:val="1006"/>
        </w:numPr>
        <w:pStyle w:val="Compact"/>
      </w:pPr>
      <w:r>
        <w:t xml:space="preserve">Member, International Federation of Bankers (IFB)</w:t>
      </w:r>
    </w:p>
    <w:p>
      <w:pPr>
        <w:numPr>
          <w:ilvl w:val="0"/>
          <w:numId w:val="1006"/>
        </w:numPr>
        <w:pStyle w:val="Compact"/>
      </w:pPr>
      <w:r>
        <w:t xml:space="preserve">Volunteer, Algiers Chamber of Commerce and Industry</w:t>
      </w:r>
    </w:p>
    <w:bookmarkEnd w:id="31"/>
    <w:bookmarkStart w:id="32" w:name="community-involvement"/>
    <w:p>
      <w:pPr>
        <w:pStyle w:val="Heading3"/>
      </w:pPr>
      <w:r>
        <w:t xml:space="preserve">Community Involvement</w:t>
      </w:r>
    </w:p>
    <w:p>
      <w:pPr>
        <w:pStyle w:val="FirstParagraph"/>
      </w:pPr>
      <w:r>
        <w:t xml:space="preserve">Ahmed has actively contributed to the financial empowerment of Algeria’s youth and small businesses. He regularly conducts workshops on financial literacy in Algiers, focusing on budgeting, savings, and investment strategies. His efforts have been recognized by local media outlets such as</w:t>
      </w:r>
      <w:r>
        <w:t xml:space="preserve"> </w:t>
      </w:r>
      <w:r>
        <w:rPr>
          <w:iCs/>
          <w:i/>
        </w:rPr>
        <w:t xml:space="preserve">Algeria Tribune</w:t>
      </w:r>
      <w:r>
        <w:t xml:space="preserve"> </w:t>
      </w:r>
      <w:r>
        <w:t xml:space="preserve">and</w:t>
      </w:r>
      <w:r>
        <w:t xml:space="preserve"> </w:t>
      </w:r>
      <w:r>
        <w:rPr>
          <w:iCs/>
          <w:i/>
        </w:rPr>
        <w:t xml:space="preserve">L’Expression</w:t>
      </w:r>
      <w:r>
        <w:t xml:space="preserve">.</w:t>
      </w:r>
    </w:p>
    <w:bookmarkEnd w:id="32"/>
    <w:bookmarkStart w:id="33" w:name="conclusion"/>
    <w:p>
      <w:pPr>
        <w:pStyle w:val="Heading3"/>
      </w:pPr>
      <w:r>
        <w:t xml:space="preserve">Conclusion</w:t>
      </w:r>
    </w:p>
    <w:p>
      <w:pPr>
        <w:pStyle w:val="FirstParagraph"/>
      </w:pPr>
      <w:r>
        <w:t xml:space="preserve">A dedicated Banker with a passion for driving economic growth in Algeria Algiers. Committed to excellence, innovation, and ethical practices in the banking sector. Eager to contribute expertise and leadership to an institution that values customer-centric solutions and sustainable development.</w:t>
      </w:r>
    </w:p>
    <w:bookmarkEnd w:id="33"/>
    <w:p>
      <w:r>
        <w:pict>
          <v:rect style="width:0;height:1.5pt" o:hralign="center" o:hrstd="t" o:hr="t"/>
        </w:pict>
      </w:r>
    </w:p>
    <w:p>
      <w:pPr>
        <w:pStyle w:val="FirstParagraph"/>
      </w:pPr>
      <w:r>
        <w:t xml:space="preserve">© 2023 Ahmed Ben Salem | Resume for Banker in Algeria Algiers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Algeria Algiers</dc:title>
  <dc:creator/>
  <cp:keywords/>
  <dcterms:created xsi:type="dcterms:W3CDTF">2025-12-11T13:52:33Z</dcterms:created>
  <dcterms:modified xsi:type="dcterms:W3CDTF">2025-12-11T13:52:33Z</dcterms:modified>
</cp:coreProperties>
</file>

<file path=docProps/custom.xml><?xml version="1.0" encoding="utf-8"?>
<Properties xmlns="http://schemas.openxmlformats.org/officeDocument/2006/custom-properties" xmlns:vt="http://schemas.openxmlformats.org/officeDocument/2006/docPropsVTypes"/>
</file>