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Belgium</w:t>
      </w:r>
      <w:r>
        <w:t xml:space="preserve"> </w:t>
      </w:r>
      <w:r>
        <w:t xml:space="preserve">Brussels</w:t>
      </w:r>
    </w:p>
    <w:bookmarkStart w:id="38" w:name="resume-biologist-in-belgium-brussels"/>
    <w:p>
      <w:pPr>
        <w:pStyle w:val="Heading1"/>
      </w:pPr>
      <w:r>
        <w:t xml:space="preserve">Resume: Biologist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and passionate Biologist with over [X years] of experience in biological research, environmental analysis, and biotechnology. Proven expertise in laboratory techniques, data analysis, and scientific communication. Committed to advancing biological sciences in the dynamic academic and industrial landscape of Belgium Brussels. Strong understanding of local ecological challenges and a track record of contributing to impactful projects aligned with Belgian scientific priorities.</w:t>
      </w:r>
    </w:p>
    <w:bookmarkEnd w:id="21"/>
    <w:bookmarkStart w:id="25"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University of Brussels (ULB)</w:t>
      </w:r>
      <w:r>
        <w:t xml:space="preserve">, Brussels, Belgium</w:t>
      </w:r>
      <w:r>
        <w:br/>
      </w:r>
      <w:r>
        <w:t xml:space="preserve">Graduated: [Year]</w:t>
      </w:r>
    </w:p>
    <w:p>
      <w:pPr>
        <w:pStyle w:val="BodyText"/>
      </w:pPr>
      <w:r>
        <w:t xml:space="preserve">Relevant coursework: Molecular Biology, Ecology, Genetics, Environmental Science.</w:t>
      </w:r>
    </w:p>
    <w:bookmarkEnd w:id="22"/>
    <w:bookmarkStart w:id="23" w:name="masters-in-environmental-biotechnology"/>
    <w:p>
      <w:pPr>
        <w:pStyle w:val="Heading3"/>
      </w:pPr>
      <w:r>
        <w:t xml:space="preserve">Masters in Environmental Biotechnology</w:t>
      </w:r>
    </w:p>
    <w:p>
      <w:pPr>
        <w:pStyle w:val="FirstParagraph"/>
      </w:pPr>
      <w:r>
        <w:rPr>
          <w:bCs/>
          <w:b/>
        </w:rPr>
        <w:t xml:space="preserve">Université libre de Bruxelles (ULB)</w:t>
      </w:r>
      <w:r>
        <w:t xml:space="preserve">, Brussels, Belgium</w:t>
      </w:r>
      <w:r>
        <w:br/>
      </w:r>
      <w:r>
        <w:t xml:space="preserve">Graduated: [Year]</w:t>
      </w:r>
    </w:p>
    <w:p>
      <w:pPr>
        <w:pStyle w:val="BodyText"/>
      </w:pPr>
      <w:r>
        <w:t xml:space="preserve">Specialized in bioremediation, sustainable technologies, and climate change mitigation. Thesis on "Biological Solutions for Urban Water Pollution in Brussels."</w:t>
      </w:r>
    </w:p>
    <w:bookmarkEnd w:id="23"/>
    <w:bookmarkStart w:id="24" w:name="doctorate-in-biomedical-research"/>
    <w:p>
      <w:pPr>
        <w:pStyle w:val="Heading3"/>
      </w:pPr>
      <w:r>
        <w:t xml:space="preserve">Doctorate in Biomedical Research</w:t>
      </w:r>
    </w:p>
    <w:p>
      <w:pPr>
        <w:pStyle w:val="FirstParagraph"/>
      </w:pPr>
      <w:r>
        <w:rPr>
          <w:bCs/>
          <w:b/>
        </w:rPr>
        <w:t xml:space="preserve">Katholieke Universiteit Leuven (KU Leuven)</w:t>
      </w:r>
      <w:r>
        <w:t xml:space="preserve">, Belgium</w:t>
      </w:r>
      <w:r>
        <w:br/>
      </w:r>
      <w:r>
        <w:t xml:space="preserve">Graduated: [Year]</w:t>
      </w:r>
    </w:p>
    <w:p>
      <w:pPr>
        <w:pStyle w:val="BodyText"/>
      </w:pPr>
      <w:r>
        <w:t xml:space="preserve">Focused on cancer biology and gene therapy. Published research in peer-reviewed journals, including a study on genetic markers in Belgian populations.</w:t>
      </w:r>
    </w:p>
    <w:bookmarkEnd w:id="24"/>
    <w:bookmarkEnd w:id="25"/>
    <w:bookmarkStart w:id="29" w:name="work-experience"/>
    <w:p>
      <w:pPr>
        <w:pStyle w:val="Heading2"/>
      </w:pPr>
      <w:r>
        <w:t xml:space="preserve">Work Experience</w:t>
      </w:r>
    </w:p>
    <w:bookmarkStart w:id="26" w:name="senior-biologist"/>
    <w:p>
      <w:pPr>
        <w:pStyle w:val="Heading3"/>
      </w:pPr>
      <w:r>
        <w:t xml:space="preserve">Senior Biologist</w:t>
      </w:r>
    </w:p>
    <w:p>
      <w:pPr>
        <w:pStyle w:val="FirstParagraph"/>
      </w:pPr>
      <w:r>
        <w:rPr>
          <w:bCs/>
          <w:b/>
        </w:rPr>
        <w:t xml:space="preserve">Institute for Environmental Research (IER), Brussels, Belgium</w:t>
      </w:r>
      <w:r>
        <w:br/>
      </w:r>
      <w:r>
        <w:t xml:space="preserve">[Month/Year] – Present</w:t>
      </w:r>
    </w:p>
    <w:p>
      <w:pPr>
        <w:numPr>
          <w:ilvl w:val="0"/>
          <w:numId w:val="1001"/>
        </w:numPr>
        <w:pStyle w:val="Compact"/>
      </w:pPr>
      <w:r>
        <w:t xml:space="preserve">Lead research on biodiversity conservation and urban ecology in the Brussels-Capital Region.</w:t>
      </w:r>
    </w:p>
    <w:p>
      <w:pPr>
        <w:numPr>
          <w:ilvl w:val="0"/>
          <w:numId w:val="1001"/>
        </w:numPr>
        <w:pStyle w:val="Compact"/>
      </w:pPr>
      <w:r>
        <w:t xml:space="preserve">Collaborated with local government agencies to develop policies for sustainable urban development.</w:t>
      </w:r>
    </w:p>
    <w:p>
      <w:pPr>
        <w:numPr>
          <w:ilvl w:val="0"/>
          <w:numId w:val="1001"/>
        </w:numPr>
        <w:pStyle w:val="Compact"/>
      </w:pPr>
      <w:r>
        <w:t xml:space="preserve">Published reports on the impact of climate change on native species in Belgium, featured in the Belgian Journal of Ecology.</w:t>
      </w:r>
    </w:p>
    <w:bookmarkEnd w:id="26"/>
    <w:bookmarkStart w:id="27" w:name="biologist-researcher"/>
    <w:p>
      <w:pPr>
        <w:pStyle w:val="Heading3"/>
      </w:pPr>
      <w:r>
        <w:t xml:space="preserve">Biologist Researcher</w:t>
      </w:r>
    </w:p>
    <w:p>
      <w:pPr>
        <w:pStyle w:val="FirstParagraph"/>
      </w:pPr>
      <w:r>
        <w:rPr>
          <w:bCs/>
          <w:b/>
        </w:rPr>
        <w:t xml:space="preserve">Laboratoire de Biotechnologie Appliquée (LBA), Brussels, Belgium</w:t>
      </w:r>
      <w:r>
        <w:br/>
      </w:r>
      <w:r>
        <w:t xml:space="preserve">[Month/Year] – [Month/Year]</w:t>
      </w:r>
    </w:p>
    <w:p>
      <w:pPr>
        <w:numPr>
          <w:ilvl w:val="0"/>
          <w:numId w:val="1002"/>
        </w:numPr>
        <w:pStyle w:val="Compact"/>
      </w:pPr>
      <w:r>
        <w:t xml:space="preserve">Conducted experiments on biodegradable materials for waste management in Brussels.</w:t>
      </w:r>
    </w:p>
    <w:p>
      <w:pPr>
        <w:numPr>
          <w:ilvl w:val="0"/>
          <w:numId w:val="1002"/>
        </w:numPr>
        <w:pStyle w:val="Compact"/>
      </w:pPr>
      <w:r>
        <w:t xml:space="preserve">Developed protocols for microbial analysis in water quality testing, supporting local public health initiatives.</w:t>
      </w:r>
    </w:p>
    <w:p>
      <w:pPr>
        <w:numPr>
          <w:ilvl w:val="0"/>
          <w:numId w:val="1002"/>
        </w:numPr>
        <w:pStyle w:val="Compact"/>
      </w:pPr>
      <w:r>
        <w:t xml:space="preserve">Presented findings at the International Biotechnology Conference in Brussels (2023).</w:t>
      </w:r>
    </w:p>
    <w:bookmarkEnd w:id="27"/>
    <w:bookmarkStart w:id="28" w:name="internship-environmental-scientist"/>
    <w:p>
      <w:pPr>
        <w:pStyle w:val="Heading3"/>
      </w:pPr>
      <w:r>
        <w:t xml:space="preserve">Internship: Environmental Scientist</w:t>
      </w:r>
    </w:p>
    <w:p>
      <w:pPr>
        <w:pStyle w:val="FirstParagraph"/>
      </w:pPr>
      <w:r>
        <w:rPr>
          <w:bCs/>
          <w:b/>
        </w:rPr>
        <w:t xml:space="preserve">Brussels Environment Department</w:t>
      </w:r>
      <w:r>
        <w:br/>
      </w:r>
      <w:r>
        <w:t xml:space="preserve">[Month/Year] – [Month/Year]</w:t>
      </w:r>
    </w:p>
    <w:p>
      <w:pPr>
        <w:numPr>
          <w:ilvl w:val="0"/>
          <w:numId w:val="1003"/>
        </w:numPr>
        <w:pStyle w:val="Compact"/>
      </w:pPr>
      <w:r>
        <w:t xml:space="preserve">Assisted in monitoring air and water quality across Brussels' urban zones.</w:t>
      </w:r>
    </w:p>
    <w:p>
      <w:pPr>
        <w:numPr>
          <w:ilvl w:val="0"/>
          <w:numId w:val="1003"/>
        </w:numPr>
        <w:pStyle w:val="Compact"/>
      </w:pPr>
      <w:r>
        <w:t xml:space="preserve">Created GIS maps to visualize pollution patterns, aiding policy decisions.</w:t>
      </w:r>
    </w:p>
    <w:p>
      <w:pPr>
        <w:numPr>
          <w:ilvl w:val="0"/>
          <w:numId w:val="1003"/>
        </w:numPr>
        <w:pStyle w:val="Compact"/>
      </w:pPr>
      <w:r>
        <w:t xml:space="preserve">Collaborated with community groups to raise awareness about ecological sustainability.</w:t>
      </w:r>
    </w:p>
    <w:bookmarkEnd w:id="28"/>
    <w:bookmarkEnd w:id="29"/>
    <w:bookmarkStart w:id="30"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DNA sequencing, ELISA, cell culture.</w:t>
      </w:r>
    </w:p>
    <w:p>
      <w:pPr>
        <w:numPr>
          <w:ilvl w:val="0"/>
          <w:numId w:val="1004"/>
        </w:numPr>
        <w:pStyle w:val="Compact"/>
      </w:pPr>
      <w:r>
        <w:rPr>
          <w:bCs/>
          <w:b/>
        </w:rPr>
        <w:t xml:space="preserve">Data Analysis:</w:t>
      </w:r>
      <w:r>
        <w:t xml:space="preserve"> </w:t>
      </w:r>
      <w:r>
        <w:t xml:space="preserve">Statistical software (R, Python), GIS mapping.</w:t>
      </w:r>
    </w:p>
    <w:p>
      <w:pPr>
        <w:numPr>
          <w:ilvl w:val="0"/>
          <w:numId w:val="1004"/>
        </w:numPr>
        <w:pStyle w:val="Compact"/>
      </w:pPr>
      <w:r>
        <w:rPr>
          <w:bCs/>
          <w:b/>
        </w:rPr>
        <w:t xml:space="preserve">Scientific Communication:</w:t>
      </w:r>
      <w:r>
        <w:t xml:space="preserve"> </w:t>
      </w:r>
      <w:r>
        <w:t xml:space="preserve">Writing research papers, presenting at conferences in Belgium Brussels.</w:t>
      </w:r>
    </w:p>
    <w:p>
      <w:pPr>
        <w:numPr>
          <w:ilvl w:val="0"/>
          <w:numId w:val="1004"/>
        </w:numPr>
        <w:pStyle w:val="Compact"/>
      </w:pPr>
      <w:r>
        <w:rPr>
          <w:bCs/>
          <w:b/>
        </w:rPr>
        <w:t xml:space="preserve">Languages:</w:t>
      </w:r>
      <w:r>
        <w:t xml:space="preserve"> </w:t>
      </w:r>
      <w:r>
        <w:t xml:space="preserve">Fluent in French and Dutch; proficient in English and Spanish.</w:t>
      </w:r>
    </w:p>
    <w:p>
      <w:pPr>
        <w:numPr>
          <w:ilvl w:val="0"/>
          <w:numId w:val="1004"/>
        </w:numPr>
        <w:pStyle w:val="Compact"/>
      </w:pPr>
      <w:r>
        <w:rPr>
          <w:bCs/>
          <w:b/>
        </w:rPr>
        <w:t xml:space="preserve">Certifications:</w:t>
      </w:r>
      <w:r>
        <w:t xml:space="preserve"> </w:t>
      </w:r>
      <w:r>
        <w:t xml:space="preserve">ISO 17025 Laboratory Management, Environmental Impact Assessment (EIA).</w:t>
      </w:r>
    </w:p>
    <w:bookmarkEnd w:id="30"/>
    <w:bookmarkStart w:id="34" w:name="projects-research"/>
    <w:p>
      <w:pPr>
        <w:pStyle w:val="Heading2"/>
      </w:pPr>
      <w:r>
        <w:t xml:space="preserve">Projects &amp; Research</w:t>
      </w:r>
    </w:p>
    <w:bookmarkStart w:id="31" w:name="Xdfbaf9d3310bfa3fc8edd09b828e06a949b8a0c"/>
    <w:p>
      <w:pPr>
        <w:pStyle w:val="Heading3"/>
      </w:pPr>
      <w:r>
        <w:t xml:space="preserve">"Urban Biodiversity in Brussels: A Genetic Perspective"</w:t>
      </w:r>
    </w:p>
    <w:p>
      <w:pPr>
        <w:pStyle w:val="FirstParagraph"/>
      </w:pPr>
      <w:r>
        <w:rPr>
          <w:bCs/>
          <w:b/>
        </w:rPr>
        <w:t xml:space="preserve">Project Lead</w:t>
      </w:r>
      <w:r>
        <w:t xml:space="preserve">, [Year]</w:t>
      </w:r>
    </w:p>
    <w:p>
      <w:pPr>
        <w:pStyle w:val="BodyText"/>
      </w:pPr>
      <w:r>
        <w:t xml:space="preserve">Investigated genetic diversity of native plant species in Brussels parks. Results contributed to the city's Green Infrastructure Strategy.</w:t>
      </w:r>
    </w:p>
    <w:bookmarkEnd w:id="31"/>
    <w:bookmarkStart w:id="32" w:name="Xad2dae0abe8e62671fa5c459466a6f5cfda482a"/>
    <w:p>
      <w:pPr>
        <w:pStyle w:val="Heading3"/>
      </w:pPr>
      <w:r>
        <w:t xml:space="preserve">"Biodegradable Plastics for Waste Reduction"</w:t>
      </w:r>
    </w:p>
    <w:p>
      <w:pPr>
        <w:pStyle w:val="FirstParagraph"/>
      </w:pPr>
      <w:r>
        <w:rPr>
          <w:bCs/>
          <w:b/>
        </w:rPr>
        <w:t xml:space="preserve">Collaborative Research</w:t>
      </w:r>
      <w:r>
        <w:t xml:space="preserve">, [Year]</w:t>
      </w:r>
    </w:p>
    <w:p>
      <w:pPr>
        <w:pStyle w:val="BodyText"/>
      </w:pPr>
      <w:r>
        <w:t xml:space="preserve">Developed biodegradable polymers using local microorganisms, supported by the Brussels-Capital Region Innovation Fund.</w:t>
      </w:r>
    </w:p>
    <w:bookmarkEnd w:id="32"/>
    <w:bookmarkStart w:id="33" w:name="X735e7c933b37b81dfbdbe7feaff338e86467e4a"/>
    <w:p>
      <w:pPr>
        <w:pStyle w:val="Heading3"/>
      </w:pPr>
      <w:r>
        <w:t xml:space="preserve">"Cancer Gene Therapy in Belgian Populations"</w:t>
      </w:r>
    </w:p>
    <w:p>
      <w:pPr>
        <w:pStyle w:val="FirstParagraph"/>
      </w:pPr>
      <w:r>
        <w:rPr>
          <w:bCs/>
          <w:b/>
        </w:rPr>
        <w:t xml:space="preserve">Published Study</w:t>
      </w:r>
      <w:r>
        <w:t xml:space="preserve">, [Year]</w:t>
      </w:r>
    </w:p>
    <w:p>
      <w:pPr>
        <w:pStyle w:val="BodyText"/>
      </w:pPr>
      <w:r>
        <w:t xml:space="preserve">Analyzed genetic mutations linked to cancer incidence in Belgium, published in the *European Journal of Human Genetics*.</w:t>
      </w:r>
    </w:p>
    <w:bookmarkEnd w:id="33"/>
    <w:bookmarkEnd w:id="34"/>
    <w:bookmarkStart w:id="35" w:name="certifications-professional-development"/>
    <w:p>
      <w:pPr>
        <w:pStyle w:val="Heading2"/>
      </w:pPr>
      <w:r>
        <w:t xml:space="preserve">Certifications &amp; Professional Development</w:t>
      </w:r>
    </w:p>
    <w:p>
      <w:pPr>
        <w:numPr>
          <w:ilvl w:val="0"/>
          <w:numId w:val="1005"/>
        </w:numPr>
        <w:pStyle w:val="Compact"/>
      </w:pPr>
      <w:r>
        <w:t xml:space="preserve">ISO 17025:2017 Certification for Laboratory Management (Belgian Accreditation Body, 2023)</w:t>
      </w:r>
    </w:p>
    <w:p>
      <w:pPr>
        <w:numPr>
          <w:ilvl w:val="0"/>
          <w:numId w:val="1005"/>
        </w:numPr>
        <w:pStyle w:val="Compact"/>
      </w:pPr>
      <w:r>
        <w:t xml:space="preserve">Environmental Impact Assessment (EIA) Course, Brussels Environmental Training Institute (2021)</w:t>
      </w:r>
    </w:p>
    <w:p>
      <w:pPr>
        <w:numPr>
          <w:ilvl w:val="0"/>
          <w:numId w:val="1005"/>
        </w:numPr>
        <w:pStyle w:val="Compact"/>
      </w:pPr>
      <w:r>
        <w:t xml:space="preserve">Advanced Bioinformatics Workshop, KU Leuven (2020)</w:t>
      </w:r>
    </w:p>
    <w:bookmarkEnd w:id="35"/>
    <w:bookmarkStart w:id="36" w:name="publications-presentations"/>
    <w:p>
      <w:pPr>
        <w:pStyle w:val="Heading2"/>
      </w:pPr>
      <w:r>
        <w:t xml:space="preserve">Publications &amp; Presentations</w:t>
      </w:r>
    </w:p>
    <w:p>
      <w:pPr>
        <w:numPr>
          <w:ilvl w:val="0"/>
          <w:numId w:val="1006"/>
        </w:numPr>
        <w:pStyle w:val="Compact"/>
      </w:pPr>
      <w:r>
        <w:t xml:space="preserve">"Sustainable Solutions for Urban Water Pollution in Belgium," *Journal of Environmental Biotechnology*, 2023.</w:t>
      </w:r>
    </w:p>
    <w:p>
      <w:pPr>
        <w:numPr>
          <w:ilvl w:val="0"/>
          <w:numId w:val="1006"/>
        </w:numPr>
        <w:pStyle w:val="Compact"/>
      </w:pPr>
      <w:r>
        <w:t xml:space="preserve">Presentation at the Belgian BioScience Congress, Brussels (2023): "Genetic Diversity and Conservation Strategies."</w:t>
      </w:r>
    </w:p>
    <w:p>
      <w:pPr>
        <w:numPr>
          <w:ilvl w:val="0"/>
          <w:numId w:val="1006"/>
        </w:numPr>
        <w:pStyle w:val="Compact"/>
      </w:pPr>
      <w:r>
        <w:t xml:space="preserve">Co-authored article in *Nature Sustainability* on bioremediation techniques for industrial waste (2021).</w:t>
      </w:r>
    </w:p>
    <w:bookmarkEnd w:id="36"/>
    <w:bookmarkStart w:id="37" w:name="references"/>
    <w:p>
      <w:pPr>
        <w:pStyle w:val="Heading2"/>
      </w:pPr>
      <w:r>
        <w:t xml:space="preserve">References</w:t>
      </w:r>
    </w:p>
    <w:p>
      <w:pPr>
        <w:pStyle w:val="FirstParagraph"/>
      </w:pPr>
      <w:r>
        <w:t xml:space="preserve">Available upon request. References include academic advisors, project collaborators, and industry partners in Belgium Brussels.</w:t>
      </w:r>
    </w:p>
    <w:bookmarkEnd w:id="37"/>
    <w:p>
      <w:pPr>
        <w:pStyle w:val="BodyText"/>
      </w:pPr>
      <w:r>
        <w:t xml:space="preserve">This resume is tailored for a Biologist seeking opportunities in Belgium Brussels. It emphasizes local relevance, scientific expertise, and alignment with regional ecological and research priorities.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Belgium Brussels</dc:title>
  <dc:creator/>
  <dc:language>en</dc:language>
  <cp:keywords/>
  <dcterms:created xsi:type="dcterms:W3CDTF">2025-12-11T15:58:35Z</dcterms:created>
  <dcterms:modified xsi:type="dcterms:W3CDTF">2025-12-11T15:58:35Z</dcterms:modified>
</cp:coreProperties>
</file>

<file path=docProps/custom.xml><?xml version="1.0" encoding="utf-8"?>
<Properties xmlns="http://schemas.openxmlformats.org/officeDocument/2006/custom-properties" xmlns:vt="http://schemas.openxmlformats.org/officeDocument/2006/docPropsVTypes"/>
</file>