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e2a05cd57ac8af4ab4811d7904716f6a4534636"/>
    <w:p>
      <w:pPr>
        <w:pStyle w:val="Heading1"/>
      </w:pPr>
      <w:r>
        <w:t xml:space="preserve">Biologist Resume: Expertise in Biodiversity and Ecology for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Biologist with over 8 years of experience in ecological research, biodiversity conservation, and environmental policy development. Specializing in the unique ecosystems of Brazil Rio de Janeiro, including the Atlantic Forest and coastal marine habitats. Proficient in laboratory analysis, fieldwork data collection, and interdisciplinary collaboration with local communities and governmental agencies to address pressing environmental challenges. Committed to advancing sustainable practices that align with Brazil's ecological priorities while contributing to global scientific knowledge.</w:t>
      </w:r>
    </w:p>
    <w:bookmarkEnd w:id="21"/>
    <w:bookmarkStart w:id="25" w:name="work-experience"/>
    <w:p>
      <w:pPr>
        <w:pStyle w:val="Heading2"/>
      </w:pPr>
      <w:r>
        <w:t xml:space="preserve">Work Experience</w:t>
      </w:r>
    </w:p>
    <w:bookmarkStart w:id="22" w:name="Xf16c1faaf1c420ff8561ad22da61049ac1b1270"/>
    <w:p>
      <w:pPr>
        <w:pStyle w:val="Heading3"/>
      </w:pPr>
      <w:r>
        <w:t xml:space="preserve">Senior Biologist | Instituto Ecologia Rio (IER)</w:t>
      </w:r>
    </w:p>
    <w:p>
      <w:pPr>
        <w:pStyle w:val="FirstParagraph"/>
      </w:pPr>
      <w:r>
        <w:rPr>
          <w:iCs/>
          <w:i/>
        </w:rPr>
        <w:t xml:space="preserve">Rio de Janeiro, Brazil | January 2018 – Present</w:t>
      </w:r>
    </w:p>
    <w:p>
      <w:pPr>
        <w:numPr>
          <w:ilvl w:val="0"/>
          <w:numId w:val="1001"/>
        </w:numPr>
        <w:pStyle w:val="Compact"/>
      </w:pPr>
      <w:r>
        <w:t xml:space="preserve">Lead research initiatives on the conservation of endemic species in the Atlantic Forest, focusing on threatened flora and fauna such as the golden lion tamarin and bromeliad ecosystems.</w:t>
      </w:r>
    </w:p>
    <w:p>
      <w:pPr>
        <w:numPr>
          <w:ilvl w:val="0"/>
          <w:numId w:val="1001"/>
        </w:numPr>
        <w:pStyle w:val="Compact"/>
      </w:pPr>
      <w:r>
        <w:t xml:space="preserve">Collaborated with local NGOs and government agencies to design habitat restoration projects, resulting in a 25% increase in native plant populations within three years.</w:t>
      </w:r>
    </w:p>
    <w:p>
      <w:pPr>
        <w:numPr>
          <w:ilvl w:val="0"/>
          <w:numId w:val="1001"/>
        </w:numPr>
        <w:pStyle w:val="Compact"/>
      </w:pPr>
      <w:r>
        <w:t xml:space="preserve">Published peer-reviewed articles on biodiversity trends in Rio de Janeiro’s coastal mangroves, contributing to national environmental policy frameworks.</w:t>
      </w:r>
    </w:p>
    <w:p>
      <w:pPr>
        <w:numPr>
          <w:ilvl w:val="0"/>
          <w:numId w:val="1001"/>
        </w:numPr>
        <w:pStyle w:val="Compact"/>
      </w:pPr>
      <w:r>
        <w:t xml:space="preserve">Managed a team of 10 researchers and interns, providing training in field sampling techniques and data analysis using R and GIS software.</w:t>
      </w:r>
    </w:p>
    <w:bookmarkEnd w:id="22"/>
    <w:bookmarkStart w:id="23" w:name="X1dfea8614ef400fe6e17fed81b7c762f3341e51"/>
    <w:p>
      <w:pPr>
        <w:pStyle w:val="Heading3"/>
      </w:pPr>
      <w:r>
        <w:t xml:space="preserve">Research Biologist | Universidade Federal do Rio de Janeiro (UFRJ)</w:t>
      </w:r>
    </w:p>
    <w:p>
      <w:pPr>
        <w:pStyle w:val="FirstParagraph"/>
      </w:pPr>
      <w:r>
        <w:rPr>
          <w:iCs/>
          <w:i/>
        </w:rPr>
        <w:t xml:space="preserve">Rio de Janeiro, Brazil | June 2014 – December 2017</w:t>
      </w:r>
    </w:p>
    <w:p>
      <w:pPr>
        <w:numPr>
          <w:ilvl w:val="0"/>
          <w:numId w:val="1002"/>
        </w:numPr>
        <w:pStyle w:val="Compact"/>
      </w:pPr>
      <w:r>
        <w:t xml:space="preserve">Conducted studies on marine biodiversity in the Guanabara Bay, assessing the impact of urbanization and pollution on aquatic ecosystems.</w:t>
      </w:r>
    </w:p>
    <w:p>
      <w:pPr>
        <w:numPr>
          <w:ilvl w:val="0"/>
          <w:numId w:val="1002"/>
        </w:numPr>
        <w:pStyle w:val="Compact"/>
      </w:pPr>
      <w:r>
        <w:t xml:space="preserve">Developed a comprehensive database of species diversity, which was later used by municipal authorities to create protected zones for endangered marine life.</w:t>
      </w:r>
    </w:p>
    <w:p>
      <w:pPr>
        <w:numPr>
          <w:ilvl w:val="0"/>
          <w:numId w:val="1002"/>
        </w:numPr>
        <w:pStyle w:val="Compact"/>
      </w:pPr>
      <w:r>
        <w:t xml:space="preserve">Presented findings at international conferences such as the Brazilian Society for Ecology (SBE) and the International Congress of Tropical Biology (ICTB).</w:t>
      </w:r>
    </w:p>
    <w:p>
      <w:pPr>
        <w:numPr>
          <w:ilvl w:val="0"/>
          <w:numId w:val="1002"/>
        </w:numPr>
        <w:pStyle w:val="Compact"/>
      </w:pPr>
      <w:r>
        <w:t xml:space="preserve">Coordinated with local fishermen to implement sustainable fishing practices, reducing overharvesting by 15% in pilot communities.</w:t>
      </w:r>
    </w:p>
    <w:bookmarkEnd w:id="23"/>
    <w:bookmarkStart w:id="24" w:name="X61bffdf194c2be7b279e3fc1c81f94ec5fa8502"/>
    <w:p>
      <w:pPr>
        <w:pStyle w:val="Heading3"/>
      </w:pPr>
      <w:r>
        <w:t xml:space="preserve">Field Biologist | Programa de Conservação da Mata Atlântica (PCMA)</w:t>
      </w:r>
    </w:p>
    <w:p>
      <w:pPr>
        <w:pStyle w:val="FirstParagraph"/>
      </w:pPr>
      <w:r>
        <w:rPr>
          <w:iCs/>
          <w:i/>
        </w:rPr>
        <w:t xml:space="preserve">Rio de Janeiro, Brazil | January 2012 – May 2014</w:t>
      </w:r>
    </w:p>
    <w:p>
      <w:pPr>
        <w:numPr>
          <w:ilvl w:val="0"/>
          <w:numId w:val="1003"/>
        </w:numPr>
        <w:pStyle w:val="Compact"/>
      </w:pPr>
      <w:r>
        <w:t xml:space="preserve">Participated in biodiversity surveys across the Serra dos Órgãos National Park, documenting over 50 new species of insects and amphibians.</w:t>
      </w:r>
    </w:p>
    <w:p>
      <w:pPr>
        <w:numPr>
          <w:ilvl w:val="0"/>
          <w:numId w:val="1003"/>
        </w:numPr>
        <w:pStyle w:val="Compact"/>
      </w:pPr>
      <w:r>
        <w:t xml:space="preserve">Created educational materials for schools in Rio de Janeiro to raise awareness about the importance of preserving native ecosystems.</w:t>
      </w:r>
    </w:p>
    <w:p>
      <w:pPr>
        <w:numPr>
          <w:ilvl w:val="0"/>
          <w:numId w:val="1003"/>
        </w:numPr>
        <w:pStyle w:val="Compact"/>
      </w:pPr>
      <w:r>
        <w:t xml:space="preserve">Assisted in the development of a citizen science program that engaged local residents in monitoring wildlife populations through smartphone apps.</w:t>
      </w:r>
    </w:p>
    <w:bookmarkEnd w:id="24"/>
    <w:bookmarkEnd w:id="25"/>
    <w:bookmarkStart w:id="29" w:name="education"/>
    <w:p>
      <w:pPr>
        <w:pStyle w:val="Heading2"/>
      </w:pPr>
      <w:r>
        <w:t xml:space="preserve">Education</w:t>
      </w:r>
    </w:p>
    <w:bookmarkStart w:id="26" w:name="Xcf986a40980cd44af1397f027400c358af7dfae"/>
    <w:p>
      <w:pPr>
        <w:pStyle w:val="Heading3"/>
      </w:pPr>
      <w:r>
        <w:t xml:space="preserve">Ph.D. in Ecology | Universidade Estadual do Rio de Janeiro (UERJ)</w:t>
      </w:r>
    </w:p>
    <w:p>
      <w:pPr>
        <w:pStyle w:val="FirstParagraph"/>
      </w:pPr>
      <w:r>
        <w:rPr>
          <w:iCs/>
          <w:i/>
        </w:rPr>
        <w:t xml:space="preserve">Rio de Janeiro, Brazil | 2010 – 2014</w:t>
      </w:r>
    </w:p>
    <w:p>
      <w:pPr>
        <w:numPr>
          <w:ilvl w:val="0"/>
          <w:numId w:val="1004"/>
        </w:numPr>
        <w:pStyle w:val="Compact"/>
      </w:pPr>
      <w:r>
        <w:t xml:space="preserve">Dissertation: "Biodiversity Dynamics in the Atlantic Forest: Impacts of Climate Change and Human Activity."</w:t>
      </w:r>
    </w:p>
    <w:p>
      <w:pPr>
        <w:numPr>
          <w:ilvl w:val="0"/>
          <w:numId w:val="1004"/>
        </w:numPr>
        <w:pStyle w:val="Compact"/>
      </w:pPr>
      <w:r>
        <w:t xml:space="preserve">Recipient of the "Outstanding Graduate Research Award" from UERJ for innovative methodologies in ecological modeling.</w:t>
      </w:r>
    </w:p>
    <w:bookmarkEnd w:id="26"/>
    <w:bookmarkStart w:id="27" w:name="Xdf1c29ad70fcea75502c686e64a0a0bcc80f186"/>
    <w:p>
      <w:pPr>
        <w:pStyle w:val="Heading3"/>
      </w:pPr>
      <w:r>
        <w:t xml:space="preserve">M.Sc. in Environmental Sciences | Universidade Federal do Rio de Janeiro (UFRJ)</w:t>
      </w:r>
    </w:p>
    <w:p>
      <w:pPr>
        <w:pStyle w:val="FirstParagraph"/>
      </w:pPr>
      <w:r>
        <w:rPr>
          <w:iCs/>
          <w:i/>
        </w:rPr>
        <w:t xml:space="preserve">Rio de Janeiro, Brazil | 2008 – 2010</w:t>
      </w:r>
    </w:p>
    <w:p>
      <w:pPr>
        <w:numPr>
          <w:ilvl w:val="0"/>
          <w:numId w:val="1005"/>
        </w:numPr>
        <w:pStyle w:val="Compact"/>
      </w:pPr>
      <w:r>
        <w:t xml:space="preserve">Thesis: "Evaluating the Role of Mangrove Ecosystems in Coastal Carbon Sequestration."</w:t>
      </w:r>
    </w:p>
    <w:p>
      <w:pPr>
        <w:numPr>
          <w:ilvl w:val="0"/>
          <w:numId w:val="1005"/>
        </w:numPr>
        <w:pStyle w:val="Compact"/>
      </w:pPr>
      <w:r>
        <w:t xml:space="preserve">Published research in the Journal of Tropical Ecology, highlighting the economic and environmental benefits of mangrove conservation.</w:t>
      </w:r>
    </w:p>
    <w:bookmarkEnd w:id="27"/>
    <w:bookmarkStart w:id="28" w:name="Xd0894e279c82fcfdc1b7132195b0783180f30c1"/>
    <w:p>
      <w:pPr>
        <w:pStyle w:val="Heading3"/>
      </w:pPr>
      <w:r>
        <w:t xml:space="preserve">B.Sc. in Biology | Universidade do Estado do Rio de Janeiro (UERJ)</w:t>
      </w:r>
    </w:p>
    <w:p>
      <w:pPr>
        <w:pStyle w:val="FirstParagraph"/>
      </w:pPr>
      <w:r>
        <w:rPr>
          <w:iCs/>
          <w:i/>
        </w:rPr>
        <w:t xml:space="preserve">Rio de Janeiro, Brazil | 2004 – 2008</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GIS and Remote Sensing Certification</w:t>
      </w:r>
      <w:r>
        <w:t xml:space="preserve"> </w:t>
      </w:r>
      <w:r>
        <w:t xml:space="preserve">– Escola Politécnica da UFRJ (2016)</w:t>
      </w:r>
    </w:p>
    <w:p>
      <w:pPr>
        <w:numPr>
          <w:ilvl w:val="0"/>
          <w:numId w:val="1006"/>
        </w:numPr>
        <w:pStyle w:val="Compact"/>
      </w:pPr>
      <w:r>
        <w:rPr>
          <w:bCs/>
          <w:b/>
        </w:rPr>
        <w:t xml:space="preserve">Environmental Policy and Sustainability Training</w:t>
      </w:r>
      <w:r>
        <w:t xml:space="preserve"> </w:t>
      </w:r>
      <w:r>
        <w:t xml:space="preserve">– Instituto de Pesquisa Ambiental da Amazônia (IPAM) (2019)</w:t>
      </w:r>
    </w:p>
    <w:p>
      <w:pPr>
        <w:numPr>
          <w:ilvl w:val="0"/>
          <w:numId w:val="1006"/>
        </w:numPr>
        <w:pStyle w:val="Compact"/>
      </w:pPr>
      <w:r>
        <w:rPr>
          <w:bCs/>
          <w:b/>
        </w:rPr>
        <w:t xml:space="preserve">Certified Field Biologist</w:t>
      </w:r>
      <w:r>
        <w:t xml:space="preserve"> </w:t>
      </w:r>
      <w:r>
        <w:t xml:space="preserve">– Brazilian Society for Ecology (SBE) (2017)</w:t>
      </w:r>
    </w:p>
    <w:bookmarkEnd w:id="30"/>
    <w:bookmarkStart w:id="31" w:name="skills"/>
    <w:p>
      <w:pPr>
        <w:pStyle w:val="Heading2"/>
      </w:pPr>
      <w:r>
        <w:t xml:space="preserve">Skills</w:t>
      </w:r>
    </w:p>
    <w:p>
      <w:pPr>
        <w:numPr>
          <w:ilvl w:val="0"/>
          <w:numId w:val="1007"/>
        </w:numPr>
        <w:pStyle w:val="Compact"/>
      </w:pPr>
      <w:r>
        <w:rPr>
          <w:bCs/>
          <w:b/>
        </w:rPr>
        <w:t xml:space="preserve">Ecological Research:</w:t>
      </w:r>
      <w:r>
        <w:t xml:space="preserve"> </w:t>
      </w:r>
      <w:r>
        <w:t xml:space="preserve">Biodiversity assessment, habitat analysis, and species monitoring.</w:t>
      </w:r>
    </w:p>
    <w:p>
      <w:pPr>
        <w:numPr>
          <w:ilvl w:val="0"/>
          <w:numId w:val="1007"/>
        </w:numPr>
        <w:pStyle w:val="Compact"/>
      </w:pPr>
      <w:r>
        <w:rPr>
          <w:bCs/>
          <w:b/>
        </w:rPr>
        <w:t xml:space="preserve">Data Analysis:</w:t>
      </w:r>
      <w:r>
        <w:t xml:space="preserve"> </w:t>
      </w:r>
      <w:r>
        <w:t xml:space="preserve">Proficient in R, Python, and SPSS for statistical modeling and data visualization.</w:t>
      </w:r>
    </w:p>
    <w:p>
      <w:pPr>
        <w:numPr>
          <w:ilvl w:val="0"/>
          <w:numId w:val="1007"/>
        </w:numPr>
        <w:pStyle w:val="Compact"/>
      </w:pPr>
      <w:r>
        <w:rPr>
          <w:bCs/>
          <w:b/>
        </w:rPr>
        <w:t xml:space="preserve">Laboratory Techniques:</w:t>
      </w:r>
      <w:r>
        <w:t xml:space="preserve"> </w:t>
      </w:r>
      <w:r>
        <w:t xml:space="preserve">DNA sequencing, microbial culture methods, and chemical analysis of soil/water samples.</w:t>
      </w:r>
    </w:p>
    <w:p>
      <w:pPr>
        <w:numPr>
          <w:ilvl w:val="0"/>
          <w:numId w:val="1007"/>
        </w:numPr>
        <w:pStyle w:val="Compact"/>
      </w:pPr>
      <w:r>
        <w:rPr>
          <w:bCs/>
          <w:b/>
        </w:rPr>
        <w:t xml:space="preserve">Cross-Cultural Collaboration:</w:t>
      </w:r>
      <w:r>
        <w:t xml:space="preserve"> </w:t>
      </w:r>
      <w:r>
        <w:t xml:space="preserve">Experience working with indigenous communities and local stakeholders in Brazil Rio de Janeiro.</w:t>
      </w:r>
    </w:p>
    <w:p>
      <w:pPr>
        <w:numPr>
          <w:ilvl w:val="0"/>
          <w:numId w:val="1007"/>
        </w:numPr>
        <w:pStyle w:val="Compact"/>
      </w:pPr>
      <w:r>
        <w:rPr>
          <w:bCs/>
          <w:b/>
        </w:rPr>
        <w:t xml:space="preserve">Environmental Policy:</w:t>
      </w:r>
      <w:r>
        <w:t xml:space="preserve"> </w:t>
      </w:r>
      <w:r>
        <w:t xml:space="preserve">Understanding of Brazil’s Forest Code (Lei 12.651/2012) and international conservation agreements like CITES.</w:t>
      </w:r>
    </w:p>
    <w:bookmarkEnd w:id="31"/>
    <w:bookmarkStart w:id="32" w:name="projects-contributions"/>
    <w:p>
      <w:pPr>
        <w:pStyle w:val="Heading2"/>
      </w:pPr>
      <w:r>
        <w:t xml:space="preserve">Projects &amp; Contributions</w:t>
      </w:r>
    </w:p>
    <w:p>
      <w:pPr>
        <w:pStyle w:val="FirstParagraph"/>
      </w:pPr>
      <w:r>
        <w:rPr>
          <w:bCs/>
          <w:b/>
        </w:rPr>
        <w:t xml:space="preserve">Brazil Rio de Janeiro Coastal Biodiversity Mapping Project (2019–Present)</w:t>
      </w:r>
      <w:r>
        <w:br/>
      </w:r>
      <w:r>
        <w:t xml:space="preserve">Led a team to map marine species distribution in the Guanabara Bay, integrating satellite imagery and field data. The project contributed to the creation of a protected marine area covering 300 km².</w:t>
      </w:r>
    </w:p>
    <w:p>
      <w:pPr>
        <w:pStyle w:val="BodyText"/>
      </w:pPr>
      <w:r>
        <w:rPr>
          <w:bCs/>
          <w:b/>
        </w:rPr>
        <w:t xml:space="preserve">Atlantic Forest Restoration Initiative (2016–2018)</w:t>
      </w:r>
      <w:r>
        <w:br/>
      </w:r>
      <w:r>
        <w:t xml:space="preserve">Collaborated with local NGOs to plant over 50,000 native tree seedlings across fragmented habitats in Rio de Janeiro, improving connectivity for wildlife corridors.</w:t>
      </w:r>
    </w:p>
    <w:bookmarkEnd w:id="32"/>
    <w:bookmarkStart w:id="33" w:name="languages"/>
    <w:p>
      <w:pPr>
        <w:pStyle w:val="Heading2"/>
      </w:pPr>
      <w:r>
        <w:t xml:space="preserve">Languages</w:t>
      </w:r>
    </w:p>
    <w:p>
      <w:pPr>
        <w:numPr>
          <w:ilvl w:val="0"/>
          <w:numId w:val="1008"/>
        </w:numPr>
        <w:pStyle w:val="Compact"/>
      </w:pPr>
      <w:r>
        <w:t xml:space="preserve">English – Fluent (TOEFL: 110/120)</w:t>
      </w:r>
    </w:p>
    <w:p>
      <w:pPr>
        <w:numPr>
          <w:ilvl w:val="0"/>
          <w:numId w:val="1008"/>
        </w:numPr>
        <w:pStyle w:val="Compact"/>
      </w:pPr>
      <w:r>
        <w:t xml:space="preserve">Portuguese – Native speaker</w:t>
      </w:r>
    </w:p>
    <w:bookmarkEnd w:id="33"/>
    <w:bookmarkStart w:id="34" w:name="professional-affiliations"/>
    <w:p>
      <w:pPr>
        <w:pStyle w:val="Heading2"/>
      </w:pPr>
      <w:r>
        <w:t xml:space="preserve">Professional Affiliations</w:t>
      </w:r>
    </w:p>
    <w:p>
      <w:pPr>
        <w:numPr>
          <w:ilvl w:val="0"/>
          <w:numId w:val="1009"/>
        </w:numPr>
        <w:pStyle w:val="Compact"/>
      </w:pPr>
      <w:r>
        <w:t xml:space="preserve">Brazilian Society for Ecology (SBE) – Member since 2015</w:t>
      </w:r>
    </w:p>
    <w:p>
      <w:pPr>
        <w:numPr>
          <w:ilvl w:val="0"/>
          <w:numId w:val="1009"/>
        </w:numPr>
        <w:pStyle w:val="Compact"/>
      </w:pPr>
      <w:r>
        <w:t xml:space="preserve">International Union for Conservation of Nature (IUCN) – Associate Member (2018–Present)</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"Biodiversity Guardians" program, educating schools in Rio de Janeiro about conservation efforts. Organized community clean-up events in the Tijuca National Park, engaging over 1,000 participants annually.</w:t>
      </w:r>
    </w:p>
    <w:p>
      <w:pPr>
        <w:pStyle w:val="BodyText"/>
      </w:pPr>
      <w:r>
        <w:rPr>
          <w:bCs/>
          <w:b/>
        </w:rPr>
        <w:t xml:space="preserve">Publications:</w:t>
      </w:r>
      <w:r>
        <w:br/>
      </w:r>
      <w:r>
        <w:t xml:space="preserve">- "Climate Change Impacts on Atlantic Forest Biodiversity," Journal of Environmental Studies (2021).</w:t>
      </w:r>
      <w:r>
        <w:br/>
      </w:r>
      <w:r>
        <w:t xml:space="preserve">- "Sustainable Mangrove Management in Rio de Janeiro," Brazilian Environmental Research (2019).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Brazil Rio de Janeiro</dc:title>
  <dc:creator/>
  <dc:language>en</dc:language>
  <cp:keywords/>
  <dcterms:created xsi:type="dcterms:W3CDTF">2025-12-10T15:46:37Z</dcterms:created>
  <dcterms:modified xsi:type="dcterms:W3CDTF">2025-12-10T15:46:37Z</dcterms:modified>
</cp:coreProperties>
</file>

<file path=docProps/custom.xml><?xml version="1.0" encoding="utf-8"?>
<Properties xmlns="http://schemas.openxmlformats.org/officeDocument/2006/custom-properties" xmlns:vt="http://schemas.openxmlformats.org/officeDocument/2006/docPropsVTypes"/>
</file>