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Biologist</w:t>
      </w:r>
      <w:r>
        <w:t xml:space="preserve"> </w:t>
      </w:r>
      <w:r>
        <w:t xml:space="preserve">in</w:t>
      </w:r>
      <w:r>
        <w:t xml:space="preserve"> </w:t>
      </w:r>
      <w:r>
        <w:t xml:space="preserve">Egypt</w:t>
      </w:r>
      <w:r>
        <w:t xml:space="preserve"> </w:t>
      </w:r>
      <w:r>
        <w:t xml:space="preserve">Cairo</w:t>
      </w:r>
    </w:p>
    <w:bookmarkStart w:id="28" w:name="your-name"/>
    <w:p>
      <w:pPr>
        <w:pStyle w:val="Heading1"/>
      </w:pPr>
      <w:r>
        <w:t xml:space="preserve">[Your Name]</w:t>
      </w:r>
    </w:p>
    <w:p>
      <w:pPr>
        <w:pStyle w:val="FirstParagraph"/>
      </w:pPr>
      <w:r>
        <w:rPr>
          <w:bCs/>
          <w:b/>
        </w:rPr>
        <w:t xml:space="preserve">Biologist | Egypt Cairo</w:t>
      </w:r>
    </w:p>
    <w:p>
      <w:pPr>
        <w:pStyle w:val="BodyText"/>
      </w:pPr>
      <w:r>
        <w:rPr>
          <w:bCs/>
          <w:b/>
        </w:rPr>
        <w:t xml:space="preserve">Contact:</w:t>
      </w:r>
      <w:r>
        <w:t xml:space="preserve"> </w:t>
      </w:r>
      <w:r>
        <w:t xml:space="preserve">+20-123-456-7890 | [email@example.com] | [www.linkedin.com/in/yourprofile]</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dedicated Biologist with over [X years] of experience in biological research, environmental conservation, and ecological studies, specializing in the unique ecosystems of Egypt Cairo. Proficient in conducting fieldwork, laboratory analysis, and data interpretation to address challenges related to biodiversity preservation and sustainable development. Committed to advancing scientific knowledge while contributing to the ecological health of Cairo’s natural habitats. A strong advocate for integrating traditional Egyptian environmental practices with modern biological methodologies.</w:t>
      </w:r>
    </w:p>
    <w:p>
      <w:r>
        <w:pict>
          <v:rect style="width:0;height:1.5pt" o:hralign="center" o:hrstd="t" o:hr="t"/>
        </w:pict>
      </w:r>
    </w:p>
    <w:bookmarkEnd w:id="20"/>
    <w:bookmarkStart w:id="21" w:name="education"/>
    <w:p>
      <w:pPr>
        <w:pStyle w:val="Heading2"/>
      </w:pPr>
      <w:r>
        <w:t xml:space="preserve">Education</w:t>
      </w:r>
    </w:p>
    <w:p>
      <w:pPr>
        <w:pStyle w:val="FirstParagraph"/>
      </w:pPr>
      <w:r>
        <w:rPr>
          <w:bCs/>
          <w:b/>
        </w:rPr>
        <w:t xml:space="preserve">B.Sc. in Biology</w:t>
      </w:r>
      <w:r>
        <w:br/>
      </w:r>
      <w:r>
        <w:t xml:space="preserve">Cairo University, Egypt</w:t>
      </w:r>
      <w:r>
        <w:br/>
      </w:r>
      <w:r>
        <w:t xml:space="preserve">Graduated: [Year]</w:t>
      </w:r>
    </w:p>
    <w:p>
      <w:pPr>
        <w:pStyle w:val="BodyText"/>
      </w:pPr>
      <w:r>
        <w:rPr>
          <w:bCs/>
          <w:b/>
        </w:rPr>
        <w:t xml:space="preserve">M.Sc. in Environmental Biology</w:t>
      </w:r>
      <w:r>
        <w:br/>
      </w:r>
      <w:r>
        <w:t xml:space="preserve">Ain Shams University, Cairo, Egypt</w:t>
      </w:r>
      <w:r>
        <w:br/>
      </w:r>
      <w:r>
        <w:t xml:space="preserve">Graduated: [Year]</w:t>
      </w:r>
    </w:p>
    <w:p>
      <w:pPr>
        <w:pStyle w:val="BodyText"/>
      </w:pPr>
      <w:r>
        <w:rPr>
          <w:bCs/>
          <w:b/>
        </w:rPr>
        <w:t xml:space="preserve">Ph.D. in Molecular Ecology</w:t>
      </w:r>
      <w:r>
        <w:br/>
      </w:r>
      <w:r>
        <w:t xml:space="preserve">American University in Cairo (AUC), Egypt</w:t>
      </w:r>
      <w:r>
        <w:br/>
      </w:r>
      <w:r>
        <w:t xml:space="preserve">Graduated: [Year]</w:t>
      </w:r>
    </w:p>
    <w:p>
      <w:r>
        <w:pict>
          <v:rect style="width:0;height:1.5pt" o:hralign="center" o:hrstd="t" o:hr="t"/>
        </w:pict>
      </w:r>
    </w:p>
    <w:bookmarkEnd w:id="21"/>
    <w:bookmarkStart w:id="22" w:name="work-experience"/>
    <w:p>
      <w:pPr>
        <w:pStyle w:val="Heading2"/>
      </w:pPr>
      <w:r>
        <w:t xml:space="preserve">Work Experience</w:t>
      </w:r>
    </w:p>
    <w:p>
      <w:pPr>
        <w:pStyle w:val="FirstParagraph"/>
      </w:pPr>
      <w:r>
        <w:rPr>
          <w:bCs/>
          <w:b/>
        </w:rPr>
        <w:t xml:space="preserve">Senior Biologist</w:t>
      </w:r>
      <w:r>
        <w:br/>
      </w:r>
      <w:r>
        <w:t xml:space="preserve">National Environmental Research Center (NERC), Cairo, Egypt</w:t>
      </w:r>
      <w:r>
        <w:br/>
      </w:r>
      <w:r>
        <w:t xml:space="preserve">[Year] – Present</w:t>
      </w:r>
      <w:r>
        <w:br/>
      </w:r>
      <w:r>
        <w:t xml:space="preserve">- Lead research on Cairo’s urban biodiversity, focusing on flora and fauna adaptation to desertification.</w:t>
      </w:r>
      <w:r>
        <w:br/>
      </w:r>
      <w:r>
        <w:t xml:space="preserve">- Collaborate with local universities to develop conservation strategies for the Nile Delta ecosystem.</w:t>
      </w:r>
      <w:r>
        <w:br/>
      </w:r>
      <w:r>
        <w:t xml:space="preserve">- Publish findings in peer-reviewed journals, emphasizing the role of Egypt’s unique habitats in global biodiversity.</w:t>
      </w:r>
    </w:p>
    <w:p>
      <w:pPr>
        <w:pStyle w:val="BodyText"/>
      </w:pPr>
      <w:r>
        <w:rPr>
          <w:bCs/>
          <w:b/>
        </w:rPr>
        <w:t xml:space="preserve">Research Scientist</w:t>
      </w:r>
      <w:r>
        <w:br/>
      </w:r>
      <w:r>
        <w:t xml:space="preserve">Cairo Institute of Biotechnology, Egypt</w:t>
      </w:r>
      <w:r>
        <w:br/>
      </w:r>
      <w:r>
        <w:t xml:space="preserve">[Year] – [Year]</w:t>
      </w:r>
      <w:r>
        <w:br/>
      </w:r>
      <w:r>
        <w:t xml:space="preserve">- Conducted studies on microbial communities in Egyptian desert soils, contributing to sustainable agriculture practices.</w:t>
      </w:r>
      <w:r>
        <w:br/>
      </w:r>
      <w:r>
        <w:t xml:space="preserve">- Designed experiments to assess the impact of climate change on native plant species in Cairo’s surroundings.</w:t>
      </w:r>
      <w:r>
        <w:br/>
      </w:r>
      <w:r>
        <w:t xml:space="preserve">- Presented research at international conferences, including the African Society for Biological Sciences (ASBS).</w:t>
      </w:r>
    </w:p>
    <w:p>
      <w:pPr>
        <w:pStyle w:val="BodyText"/>
      </w:pPr>
      <w:r>
        <w:rPr>
          <w:bCs/>
          <w:b/>
        </w:rPr>
        <w:t xml:space="preserve">Field Biologist</w:t>
      </w:r>
      <w:r>
        <w:br/>
      </w:r>
      <w:r>
        <w:t xml:space="preserve">Egyptian Nature Conservation Organization (ENCO), Cairo</w:t>
      </w:r>
      <w:r>
        <w:br/>
      </w:r>
      <w:r>
        <w:t xml:space="preserve">[Year] – [Year]</w:t>
      </w:r>
      <w:r>
        <w:br/>
      </w:r>
      <w:r>
        <w:t xml:space="preserve">- Surveyed biodiversity in the Western Desert and Sinai Peninsula, documenting rare species.</w:t>
      </w:r>
      <w:r>
        <w:br/>
      </w:r>
      <w:r>
        <w:t xml:space="preserve">- Worked with local communities to promote eco-tourism and conservation awareness in Egypt Cairo.</w:t>
      </w:r>
      <w:r>
        <w:br/>
      </w:r>
      <w:r>
        <w:t xml:space="preserve">- Utilized GIS tools to map ecological zones critical for conservation efforts.</w:t>
      </w:r>
    </w:p>
    <w:p>
      <w:r>
        <w:pict>
          <v:rect style="width:0;height:1.5pt" o:hralign="center" o:hrstd="t" o:hr="t"/>
        </w:pict>
      </w:r>
    </w:p>
    <w:bookmarkEnd w:id="22"/>
    <w:bookmarkStart w:id="23" w:name="skills"/>
    <w:p>
      <w:pPr>
        <w:pStyle w:val="Heading2"/>
      </w:pPr>
      <w:r>
        <w:t xml:space="preserve">Skills</w:t>
      </w:r>
    </w:p>
    <w:p>
      <w:pPr>
        <w:numPr>
          <w:ilvl w:val="0"/>
          <w:numId w:val="1001"/>
        </w:numPr>
        <w:pStyle w:val="Compact"/>
      </w:pPr>
      <w:r>
        <w:t xml:space="preserve">Expertise in molecular biology techniques (PCR, DNA sequencing)</w:t>
      </w:r>
    </w:p>
    <w:p>
      <w:pPr>
        <w:numPr>
          <w:ilvl w:val="0"/>
          <w:numId w:val="1001"/>
        </w:numPr>
        <w:pStyle w:val="Compact"/>
      </w:pPr>
      <w:r>
        <w:t xml:space="preserve">Proficient in ecological data analysis using R and SPSS</w:t>
      </w:r>
    </w:p>
    <w:p>
      <w:pPr>
        <w:numPr>
          <w:ilvl w:val="0"/>
          <w:numId w:val="1001"/>
        </w:numPr>
        <w:pStyle w:val="Compact"/>
      </w:pPr>
      <w:r>
        <w:t xml:space="preserve">Skilled in fieldwork, including specimen collection and habitat assessment</w:t>
      </w:r>
    </w:p>
    <w:p>
      <w:pPr>
        <w:numPr>
          <w:ilvl w:val="0"/>
          <w:numId w:val="1001"/>
        </w:numPr>
        <w:pStyle w:val="Compact"/>
      </w:pPr>
      <w:r>
        <w:t xml:space="preserve">Certified in environmental impact assessment (EIA) protocols</w:t>
      </w:r>
    </w:p>
    <w:p>
      <w:pPr>
        <w:numPr>
          <w:ilvl w:val="0"/>
          <w:numId w:val="1001"/>
        </w:numPr>
        <w:pStyle w:val="Compact"/>
      </w:pPr>
      <w:r>
        <w:t xml:space="preserve">Fluent in Arabic and English; intermediate knowledge of French</w:t>
      </w:r>
    </w:p>
    <w:p>
      <w:pPr>
        <w:numPr>
          <w:ilvl w:val="0"/>
          <w:numId w:val="1001"/>
        </w:numPr>
        <w:pStyle w:val="Compact"/>
      </w:pPr>
      <w:r>
        <w:t xml:space="preserve">Experience with GIS software (ArcGIS, QGIS)</w:t>
      </w:r>
    </w:p>
    <w:p>
      <w:pPr>
        <w:numPr>
          <w:ilvl w:val="0"/>
          <w:numId w:val="1001"/>
        </w:numPr>
        <w:pStyle w:val="Compact"/>
      </w:pPr>
      <w:r>
        <w:t xml:space="preserve">Knowledge of Egyptian ecological regulations and conservation policies</w:t>
      </w:r>
    </w:p>
    <w:p>
      <w:r>
        <w:pict>
          <v:rect style="width:0;height:1.5pt" o:hralign="center" o:hrstd="t" o:hr="t"/>
        </w:pict>
      </w:r>
    </w:p>
    <w:bookmarkEnd w:id="23"/>
    <w:bookmarkStart w:id="24" w:name="certifications-training"/>
    <w:p>
      <w:pPr>
        <w:pStyle w:val="Heading2"/>
      </w:pPr>
      <w:r>
        <w:t xml:space="preserve">Certifications &amp; Training</w:t>
      </w:r>
    </w:p>
    <w:p>
      <w:pPr>
        <w:pStyle w:val="FirstParagraph"/>
      </w:pPr>
      <w:r>
        <w:rPr>
          <w:bCs/>
          <w:b/>
        </w:rPr>
        <w:t xml:space="preserve">Certified Environmental Auditor</w:t>
      </w:r>
      <w:r>
        <w:br/>
      </w:r>
      <w:r>
        <w:t xml:space="preserve">International Organization for Standardization (ISO), Cairo, Egypt</w:t>
      </w:r>
      <w:r>
        <w:br/>
      </w:r>
      <w:r>
        <w:t xml:space="preserve">[Year]</w:t>
      </w:r>
    </w:p>
    <w:p>
      <w:pPr>
        <w:pStyle w:val="BodyText"/>
      </w:pPr>
      <w:r>
        <w:rPr>
          <w:bCs/>
          <w:b/>
        </w:rPr>
        <w:t xml:space="preserve">Advanced Course in Biodiversity Conservation</w:t>
      </w:r>
      <w:r>
        <w:br/>
      </w:r>
      <w:r>
        <w:t xml:space="preserve">Egyptian Environmental Affairs Agency (EEAA), Cairo</w:t>
      </w:r>
      <w:r>
        <w:br/>
      </w:r>
      <w:r>
        <w:t xml:space="preserve">[Year]</w:t>
      </w:r>
    </w:p>
    <w:p>
      <w:pPr>
        <w:pStyle w:val="BodyText"/>
      </w:pPr>
      <w:r>
        <w:rPr>
          <w:bCs/>
          <w:b/>
        </w:rPr>
        <w:t xml:space="preserve">Workshop on Climate Change and Ecosystems</w:t>
      </w:r>
      <w:r>
        <w:br/>
      </w:r>
      <w:r>
        <w:t xml:space="preserve">United Nations Development Programme (UNDP), Egypt</w:t>
      </w:r>
      <w:r>
        <w:br/>
      </w:r>
      <w:r>
        <w:t xml:space="preserve">[Year]</w:t>
      </w:r>
    </w:p>
    <w:p>
      <w:r>
        <w:pict>
          <v:rect style="width:0;height:1.5pt" o:hralign="center" o:hrstd="t" o:hr="t"/>
        </w:pict>
      </w:r>
    </w:p>
    <w:bookmarkEnd w:id="24"/>
    <w:bookmarkStart w:id="25" w:name="projects-research-activities"/>
    <w:p>
      <w:pPr>
        <w:pStyle w:val="Heading2"/>
      </w:pPr>
      <w:r>
        <w:t xml:space="preserve">Projects &amp; Research Activities</w:t>
      </w:r>
    </w:p>
    <w:p>
      <w:pPr>
        <w:pStyle w:val="FirstParagraph"/>
      </w:pPr>
      <w:r>
        <w:rPr>
          <w:bCs/>
          <w:b/>
        </w:rPr>
        <w:t xml:space="preserve">Project: Cairo’s Urban Biodiversity Monitoring</w:t>
      </w:r>
      <w:r>
        <w:br/>
      </w:r>
      <w:r>
        <w:t xml:space="preserve">- Analyzed the impact of urbanization on native species in Cairo’s green spaces.</w:t>
      </w:r>
      <w:r>
        <w:br/>
      </w:r>
      <w:r>
        <w:t xml:space="preserve">- Developed a community-based monitoring program to track ecological changes over time.</w:t>
      </w:r>
    </w:p>
    <w:p>
      <w:pPr>
        <w:pStyle w:val="BodyText"/>
      </w:pPr>
      <w:r>
        <w:rPr>
          <w:bCs/>
          <w:b/>
        </w:rPr>
        <w:t xml:space="preserve">Research: Microbial Diversity in Egyptian Deserts</w:t>
      </w:r>
      <w:r>
        <w:br/>
      </w:r>
      <w:r>
        <w:t xml:space="preserve">- Investigated extremophiles in the Eastern Desert, contributing to biotechnology applications.</w:t>
      </w:r>
      <w:r>
        <w:br/>
      </w:r>
      <w:r>
        <w:t xml:space="preserve">- Published results in the Journal of Arid Environments, highlighting Egypt’s unique microbial ecosystems.</w:t>
      </w:r>
    </w:p>
    <w:p>
      <w:pPr>
        <w:pStyle w:val="BodyText"/>
      </w:pPr>
      <w:r>
        <w:rPr>
          <w:bCs/>
          <w:b/>
        </w:rPr>
        <w:t xml:space="preserve">Collaborative Study: Nile Delta Wetlands Conservation</w:t>
      </w:r>
      <w:r>
        <w:br/>
      </w:r>
      <w:r>
        <w:t xml:space="preserve">- Partnered with Cairo University and WWF to restore degraded wetlands.</w:t>
      </w:r>
      <w:r>
        <w:br/>
      </w:r>
      <w:r>
        <w:t xml:space="preserve">- Created a framework for integrating traditional knowledge with scientific methods in conservation.</w:t>
      </w:r>
    </w:p>
    <w:p>
      <w:r>
        <w:pict>
          <v:rect style="width:0;height:1.5pt" o:hralign="center" o:hrstd="t" o:hr="t"/>
        </w:pict>
      </w:r>
    </w:p>
    <w:bookmarkEnd w:id="25"/>
    <w:bookmarkStart w:id="26" w:name="languages-cultural-competence"/>
    <w:p>
      <w:pPr>
        <w:pStyle w:val="Heading2"/>
      </w:pPr>
      <w:r>
        <w:t xml:space="preserve">Languages &amp; Cultural Competence</w:t>
      </w:r>
    </w:p>
    <w:p>
      <w:pPr>
        <w:pStyle w:val="FirstParagraph"/>
      </w:pPr>
      <w:r>
        <w:t xml:space="preserve">Fluent in Arabic (native), English (professional), and French (intermediate). Deep understanding of Egyptian culture, traditions, and environmental challenges. Experienced working with diverse communities in Cairo to promote science-based solutions for sustainable development.</w:t>
      </w:r>
    </w:p>
    <w:p>
      <w:r>
        <w:pict>
          <v:rect style="width:0;height:1.5pt" o:hralign="center" o:hrstd="t" o:hr="t"/>
        </w:pict>
      </w:r>
    </w:p>
    <w:bookmarkEnd w:id="26"/>
    <w:bookmarkStart w:id="27" w:name="additional-information"/>
    <w:p>
      <w:pPr>
        <w:pStyle w:val="Heading2"/>
      </w:pPr>
      <w:r>
        <w:t xml:space="preserve">Additional Information</w:t>
      </w:r>
    </w:p>
    <w:p>
      <w:pPr>
        <w:numPr>
          <w:ilvl w:val="0"/>
          <w:numId w:val="1002"/>
        </w:numPr>
        <w:pStyle w:val="Compact"/>
      </w:pPr>
      <w:r>
        <w:t xml:space="preserve">Member of the Egyptian Society for Biological Sciences (ESBS)</w:t>
      </w:r>
    </w:p>
    <w:p>
      <w:pPr>
        <w:numPr>
          <w:ilvl w:val="0"/>
          <w:numId w:val="1002"/>
        </w:numPr>
        <w:pStyle w:val="Compact"/>
      </w:pPr>
      <w:r>
        <w:t xml:space="preserve">Volunteer for local environmental NGOs in Cairo, focusing on public awareness campaigns</w:t>
      </w:r>
    </w:p>
    <w:p>
      <w:pPr>
        <w:numPr>
          <w:ilvl w:val="0"/>
          <w:numId w:val="1002"/>
        </w:numPr>
        <w:pStyle w:val="Compact"/>
      </w:pPr>
      <w:r>
        <w:t xml:space="preserve">Published articles in Egyptian scientific journals, emphasizing regional ecological issues</w:t>
      </w:r>
    </w:p>
    <w:p>
      <w:r>
        <w:pict>
          <v:rect style="width:0;height:1.5pt" o:hralign="center" o:hrstd="t" o:hr="t"/>
        </w:pict>
      </w:r>
    </w:p>
    <w:p>
      <w:pPr>
        <w:pStyle w:val="FirstParagraph"/>
      </w:pPr>
      <w:r>
        <w:t xml:space="preserve">© [Year] [Your Name]. All rights reserved.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Biologist in Egypt Cairo</dc:title>
  <dc:creator/>
  <dc:language>en</dc:language>
  <cp:keywords/>
  <dcterms:created xsi:type="dcterms:W3CDTF">2026-07-22T10:04:16Z</dcterms:created>
  <dcterms:modified xsi:type="dcterms:W3CDTF">2026-07-22T10:04:16Z</dcterms:modified>
</cp:coreProperties>
</file>

<file path=docProps/custom.xml><?xml version="1.0" encoding="utf-8"?>
<Properties xmlns="http://schemas.openxmlformats.org/officeDocument/2006/custom-properties" xmlns:vt="http://schemas.openxmlformats.org/officeDocument/2006/docPropsVTypes"/>
</file>