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Morocco</w:t>
      </w:r>
      <w:r>
        <w:t xml:space="preserve"> </w:t>
      </w:r>
      <w:r>
        <w:t xml:space="preserve">Casablanca</w:t>
      </w:r>
    </w:p>
    <w:bookmarkStart w:id="32" w:name="jean-luc-martin"/>
    <w:p>
      <w:pPr>
        <w:pStyle w:val="Heading1"/>
      </w:pPr>
      <w:r>
        <w:t xml:space="preserve">Jean-Luc Martin</w:t>
      </w:r>
    </w:p>
    <w:p>
      <w:pPr>
        <w:pStyle w:val="FirstParagraph"/>
      </w:pPr>
      <w:r>
        <w:rPr>
          <w:bCs/>
          <w:b/>
        </w:rPr>
        <w:t xml:space="preserve">Address:</w:t>
      </w:r>
      <w:r>
        <w:t xml:space="preserve"> </w:t>
      </w:r>
      <w:r>
        <w:t xml:space="preserve">Casablanca, Morocco</w:t>
      </w:r>
      <w:r>
        <w:br/>
      </w:r>
      <w:r>
        <w:rPr>
          <w:bCs/>
          <w:b/>
        </w:rPr>
        <w:t xml:space="preserve">Phone:</w:t>
      </w:r>
      <w:r>
        <w:t xml:space="preserve"> </w:t>
      </w:r>
      <w:r>
        <w:t xml:space="preserve">+212 6 12 34 56 78</w:t>
      </w:r>
      <w:r>
        <w:br/>
      </w:r>
      <w:r>
        <w:rPr>
          <w:bCs/>
          <w:b/>
        </w:rPr>
        <w:t xml:space="preserve">Email:</w:t>
      </w:r>
      <w:r>
        <w:t xml:space="preserve"> </w:t>
      </w:r>
      <w:r>
        <w:t xml:space="preserve">jean.luc.martin@example.com</w:t>
      </w:r>
      <w:r>
        <w:br/>
      </w:r>
      <w:r>
        <w:rPr>
          <w:bCs/>
          <w:b/>
        </w:rPr>
        <w:t xml:space="preserve">LinkedIn:</w:t>
      </w:r>
      <w:r>
        <w:t xml:space="preserve"> </w:t>
      </w:r>
      <w:r>
        <w:t xml:space="preserve">linkedin.com/in/jeanlucmartin-biologist</w:t>
      </w:r>
    </w:p>
    <w:bookmarkStart w:id="20" w:name="professional-summary"/>
    <w:p>
      <w:pPr>
        <w:pStyle w:val="Heading2"/>
      </w:pPr>
      <w:r>
        <w:t xml:space="preserve">Professional Summary</w:t>
      </w:r>
    </w:p>
    <w:p>
      <w:pPr>
        <w:pStyle w:val="FirstParagraph"/>
      </w:pPr>
      <w:r>
        <w:t xml:space="preserve">A dedicated and passionate Biologist with over 8 years of experience in biological research, laboratory analysis, and environmental studies. Specializing in molecular biology and ecosystem conservation, I have worked extensively in Morocco Casablanca to advance scientific understanding and sustainable practices. My expertise includes conducting experiments, analyzing data, and collaborating with multidisciplinary teams to address critical issues in public health, biodiversity preservation, and biotechnology. I am committed to contributing my skills as a Biologist in Morocco Casablanca to drive innovation and support community well-being through science.</w:t>
      </w:r>
    </w:p>
    <w:bookmarkEnd w:id="20"/>
    <w:bookmarkStart w:id="21" w:name="education"/>
    <w:p>
      <w:pPr>
        <w:pStyle w:val="Heading2"/>
      </w:pPr>
      <w:r>
        <w:t xml:space="preserve">Education</w:t>
      </w:r>
    </w:p>
    <w:p>
      <w:pPr>
        <w:numPr>
          <w:ilvl w:val="0"/>
          <w:numId w:val="1001"/>
        </w:numPr>
        <w:pStyle w:val="Compact"/>
      </w:pPr>
      <w:r>
        <w:rPr>
          <w:bCs/>
          <w:b/>
        </w:rPr>
        <w:t xml:space="preserve">MSc in Molecular Biology</w:t>
      </w:r>
      <w:r>
        <w:br/>
      </w:r>
      <w:r>
        <w:t xml:space="preserve">Université Mohammed V-Agdal, Rabat, Morocco</w:t>
      </w:r>
      <w:r>
        <w:br/>
      </w:r>
      <w:r>
        <w:t xml:space="preserve">2015–2017</w:t>
      </w:r>
    </w:p>
    <w:p>
      <w:pPr>
        <w:numPr>
          <w:ilvl w:val="0"/>
          <w:numId w:val="1001"/>
        </w:numPr>
        <w:pStyle w:val="Compact"/>
      </w:pPr>
      <w:r>
        <w:rPr>
          <w:bCs/>
          <w:b/>
        </w:rPr>
        <w:t xml:space="preserve">BSc in Environmental Sciences</w:t>
      </w:r>
      <w:r>
        <w:br/>
      </w:r>
      <w:r>
        <w:t xml:space="preserve">École Supérieure des Sciences et Techniques (EST), Casablanca, Morocco</w:t>
      </w:r>
      <w:r>
        <w:br/>
      </w:r>
      <w:r>
        <w:t xml:space="preserve">2012–2015</w:t>
      </w:r>
    </w:p>
    <w:bookmarkEnd w:id="21"/>
    <w:bookmarkStart w:id="25" w:name="work-experience"/>
    <w:p>
      <w:pPr>
        <w:pStyle w:val="Heading2"/>
      </w:pPr>
      <w:r>
        <w:t xml:space="preserve">Work Experience</w:t>
      </w:r>
    </w:p>
    <w:bookmarkStart w:id="22" w:name="Xa7ad148851a8a5c1bc5e9377ec57a072e26f382"/>
    <w:p>
      <w:pPr>
        <w:pStyle w:val="Heading3"/>
      </w:pPr>
      <w:r>
        <w:t xml:space="preserve">Senior Biologist – National Institute of Public Health, Casablanca</w:t>
      </w:r>
    </w:p>
    <w:p>
      <w:pPr>
        <w:pStyle w:val="FirstParagraph"/>
      </w:pPr>
      <w:r>
        <w:rPr>
          <w:iCs/>
          <w:i/>
        </w:rPr>
        <w:t xml:space="preserve">Jan 2019 – Present</w:t>
      </w:r>
    </w:p>
    <w:p>
      <w:pPr>
        <w:numPr>
          <w:ilvl w:val="0"/>
          <w:numId w:val="1002"/>
        </w:numPr>
        <w:pStyle w:val="Compact"/>
      </w:pPr>
      <w:r>
        <w:t xml:space="preserve">Lead research projects on infectious diseases, focusing on molecular diagnostics and pathogen identification in Morocco Casablanca.</w:t>
      </w:r>
    </w:p>
    <w:p>
      <w:pPr>
        <w:numPr>
          <w:ilvl w:val="0"/>
          <w:numId w:val="1002"/>
        </w:numPr>
        <w:pStyle w:val="Compact"/>
      </w:pPr>
      <w:r>
        <w:t xml:space="preserve">Collaborated with local healthcare institutions to develop protocols for rapid detection of viruses, including SARS-CoV-2 during the pandemic.</w:t>
      </w:r>
    </w:p>
    <w:p>
      <w:pPr>
        <w:numPr>
          <w:ilvl w:val="0"/>
          <w:numId w:val="1002"/>
        </w:numPr>
        <w:pStyle w:val="Compact"/>
      </w:pPr>
      <w:r>
        <w:t xml:space="preserve">Published 5 peer-reviewed articles in journals such as "Journal of Moroccan Biomedical Research" and "Frontiers in Environmental Microbiology."</w:t>
      </w:r>
    </w:p>
    <w:p>
      <w:pPr>
        <w:numPr>
          <w:ilvl w:val="0"/>
          <w:numId w:val="1002"/>
        </w:numPr>
        <w:pStyle w:val="Compact"/>
      </w:pPr>
      <w:r>
        <w:t xml:space="preserve">Provided technical training to 30+ laboratory technicians in Casablanca on advanced molecular techniques like PCR and ELISA.</w:t>
      </w:r>
    </w:p>
    <w:bookmarkEnd w:id="22"/>
    <w:bookmarkStart w:id="23" w:name="Xde8175d364d99fdadbe8cae47927223f474a3a6"/>
    <w:p>
      <w:pPr>
        <w:pStyle w:val="Heading3"/>
      </w:pPr>
      <w:r>
        <w:t xml:space="preserve">Research Assistant – Laboratory of Ecological Genetics, Université Hassan II, Casablanca</w:t>
      </w:r>
    </w:p>
    <w:p>
      <w:pPr>
        <w:pStyle w:val="FirstParagraph"/>
      </w:pPr>
      <w:r>
        <w:rPr>
          <w:iCs/>
          <w:i/>
        </w:rPr>
        <w:t xml:space="preserve">Sep 2017 – Dec 2018</w:t>
      </w:r>
    </w:p>
    <w:p>
      <w:pPr>
        <w:numPr>
          <w:ilvl w:val="0"/>
          <w:numId w:val="1003"/>
        </w:numPr>
        <w:pStyle w:val="Compact"/>
      </w:pPr>
      <w:r>
        <w:t xml:space="preserve">Conducted field studies on biodiversity conservation in the coastal ecosystems of Morocco Casablanca.</w:t>
      </w:r>
    </w:p>
    <w:p>
      <w:pPr>
        <w:numPr>
          <w:ilvl w:val="0"/>
          <w:numId w:val="1003"/>
        </w:numPr>
        <w:pStyle w:val="Compact"/>
      </w:pPr>
      <w:r>
        <w:t xml:space="preserve">Analyzed DNA samples from marine organisms to assess genetic diversity and inform conservation strategies.</w:t>
      </w:r>
    </w:p>
    <w:p>
      <w:pPr>
        <w:numPr>
          <w:ilvl w:val="0"/>
          <w:numId w:val="1003"/>
        </w:numPr>
        <w:pStyle w:val="Compact"/>
      </w:pPr>
      <w:r>
        <w:t xml:space="preserve">Presented findings at the 2018 International Symposium on Environmental Sciences in Marrakech, Morocco.</w:t>
      </w:r>
    </w:p>
    <w:bookmarkEnd w:id="23"/>
    <w:bookmarkStart w:id="24" w:name="X64b231d2b834c56412c2809e72dcc5a9d492b9c"/>
    <w:p>
      <w:pPr>
        <w:pStyle w:val="Heading3"/>
      </w:pPr>
      <w:r>
        <w:t xml:space="preserve">Biological Technician – Casablanca Medical Laboratory</w:t>
      </w:r>
    </w:p>
    <w:p>
      <w:pPr>
        <w:pStyle w:val="FirstParagraph"/>
      </w:pPr>
      <w:r>
        <w:rPr>
          <w:iCs/>
          <w:i/>
        </w:rPr>
        <w:t xml:space="preserve">Jun 2015 – Aug 2017</w:t>
      </w:r>
    </w:p>
    <w:p>
      <w:pPr>
        <w:numPr>
          <w:ilvl w:val="0"/>
          <w:numId w:val="1004"/>
        </w:numPr>
        <w:pStyle w:val="Compact"/>
      </w:pPr>
      <w:r>
        <w:t xml:space="preserve">Performed routine and specialized tests to support diagnoses, including blood analysis and microbial culture.</w:t>
      </w:r>
    </w:p>
    <w:p>
      <w:pPr>
        <w:numPr>
          <w:ilvl w:val="0"/>
          <w:numId w:val="1004"/>
        </w:numPr>
        <w:pStyle w:val="Compact"/>
      </w:pPr>
      <w:r>
        <w:t xml:space="preserve">Maintained laboratory equipment and ensured compliance with safety standards in Morocco Casablanca.</w:t>
      </w:r>
    </w:p>
    <w:p>
      <w:pPr>
        <w:numPr>
          <w:ilvl w:val="0"/>
          <w:numId w:val="1004"/>
        </w:numPr>
        <w:pStyle w:val="Compact"/>
      </w:pPr>
      <w:r>
        <w:t xml:space="preserve">Assisted in the development of a public health initiative to improve access to diagnostic services in underserved areas of Casablanca.</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PCR, ELISA, DNA sequencing, data analysis (R, SPSS), laboratory instrumentation (microscopes, centrifuges).</w:t>
      </w:r>
    </w:p>
    <w:p>
      <w:pPr>
        <w:numPr>
          <w:ilvl w:val="0"/>
          <w:numId w:val="1005"/>
        </w:numPr>
        <w:pStyle w:val="Compact"/>
      </w:pPr>
      <w:r>
        <w:rPr>
          <w:bCs/>
          <w:b/>
        </w:rPr>
        <w:t xml:space="preserve">Research Expertise:</w:t>
      </w:r>
      <w:r>
        <w:t xml:space="preserve"> </w:t>
      </w:r>
      <w:r>
        <w:t xml:space="preserve">Experimental design, statistical analysis of biological data, manuscript writing.</w:t>
      </w:r>
    </w:p>
    <w:p>
      <w:pPr>
        <w:numPr>
          <w:ilvl w:val="0"/>
          <w:numId w:val="1005"/>
        </w:numPr>
        <w:pStyle w:val="Compact"/>
      </w:pPr>
      <w:r>
        <w:rPr>
          <w:bCs/>
          <w:b/>
        </w:rPr>
        <w:t xml:space="preserve">Languages:</w:t>
      </w:r>
      <w:r>
        <w:t xml:space="preserve"> </w:t>
      </w:r>
      <w:r>
        <w:t xml:space="preserve">French (native), Arabic (fluent), English (proficient in scientific communication).</w:t>
      </w:r>
    </w:p>
    <w:p>
      <w:pPr>
        <w:numPr>
          <w:ilvl w:val="0"/>
          <w:numId w:val="1005"/>
        </w:numPr>
        <w:pStyle w:val="Compact"/>
      </w:pPr>
      <w:r>
        <w:rPr>
          <w:bCs/>
          <w:b/>
        </w:rPr>
        <w:t xml:space="preserve">Certifications:</w:t>
      </w:r>
      <w:r>
        <w:t xml:space="preserve"> </w:t>
      </w:r>
      <w:r>
        <w:t xml:space="preserve">ISO 15189:2012 Laboratory Management, OSHA Safety Standards for Biological Labs.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Advanced PCR Techniques Certificate</w:t>
      </w:r>
      <w:r>
        <w:br/>
      </w:r>
      <w:r>
        <w:t xml:space="preserve">Casablanca Biotechnology Training Center, Morocco</w:t>
      </w:r>
      <w:r>
        <w:br/>
      </w:r>
      <w:r>
        <w:t xml:space="preserve">2018</w:t>
      </w:r>
    </w:p>
    <w:p>
      <w:pPr>
        <w:numPr>
          <w:ilvl w:val="0"/>
          <w:numId w:val="1006"/>
        </w:numPr>
        <w:pStyle w:val="Compact"/>
      </w:pPr>
      <w:r>
        <w:rPr>
          <w:bCs/>
          <w:b/>
        </w:rPr>
        <w:t xml:space="preserve">Environmental Impact Assessment (EIA) Workshop</w:t>
      </w:r>
      <w:r>
        <w:br/>
      </w:r>
      <w:r>
        <w:t xml:space="preserve">Ministry of Environment, Morocco</w:t>
      </w:r>
      <w:r>
        <w:br/>
      </w:r>
      <w:r>
        <w:t xml:space="preserve">2019</w:t>
      </w:r>
    </w:p>
    <w:p>
      <w:pPr>
        <w:numPr>
          <w:ilvl w:val="0"/>
          <w:numId w:val="1006"/>
        </w:numPr>
        <w:pStyle w:val="Compact"/>
      </w:pPr>
      <w:r>
        <w:rPr>
          <w:bCs/>
          <w:b/>
        </w:rPr>
        <w:t xml:space="preserve">Leadership in Science Communication</w:t>
      </w:r>
      <w:r>
        <w:br/>
      </w:r>
      <w:r>
        <w:t xml:space="preserve">UNESCO-IOC Regional Office for Science and Technology in the Mediterranean</w:t>
      </w:r>
      <w:r>
        <w:br/>
      </w:r>
      <w:r>
        <w:t xml:space="preserve">2020</w:t>
      </w:r>
    </w:p>
    <w:bookmarkEnd w:id="27"/>
    <w:bookmarkStart w:id="28" w:name="projects-contributions"/>
    <w:p>
      <w:pPr>
        <w:pStyle w:val="Heading2"/>
      </w:pPr>
      <w:r>
        <w:t xml:space="preserve">Projects &amp; Contributions</w:t>
      </w:r>
    </w:p>
    <w:p>
      <w:pPr>
        <w:numPr>
          <w:ilvl w:val="0"/>
          <w:numId w:val="1007"/>
        </w:numPr>
        <w:pStyle w:val="Compact"/>
      </w:pPr>
      <w:r>
        <w:rPr>
          <w:bCs/>
          <w:b/>
        </w:rPr>
        <w:t xml:space="preserve">Biodiversity Mapping of Casablanca’s Coastal Zones (2019–2021)</w:t>
      </w:r>
      <w:r>
        <w:br/>
      </w:r>
      <w:r>
        <w:t xml:space="preserve">Led a team to document marine species and assess the impact of urban development on local ecosystems, contributing to Morocco Casablanca’s environmental policies.</w:t>
      </w:r>
    </w:p>
    <w:p>
      <w:pPr>
        <w:numPr>
          <w:ilvl w:val="0"/>
          <w:numId w:val="1007"/>
        </w:numPr>
        <w:pStyle w:val="Compact"/>
      </w:pPr>
      <w:r>
        <w:rPr>
          <w:bCs/>
          <w:b/>
        </w:rPr>
        <w:t xml:space="preserve">Community Health Initiative: "Health for All"</w:t>
      </w:r>
      <w:r>
        <w:br/>
      </w:r>
      <w:r>
        <w:t xml:space="preserve">Coordinated with NGOs in Casablanca to provide free diagnostic services and health education to low-income populations, reaching over 5,000 residents.</w:t>
      </w:r>
    </w:p>
    <w:p>
      <w:pPr>
        <w:numPr>
          <w:ilvl w:val="0"/>
          <w:numId w:val="1007"/>
        </w:numPr>
        <w:pStyle w:val="Compact"/>
      </w:pPr>
      <w:r>
        <w:rPr>
          <w:bCs/>
          <w:b/>
        </w:rPr>
        <w:t xml:space="preserve">Biotechnology Innovation Hub – Casablanca</w:t>
      </w:r>
      <w:r>
        <w:br/>
      </w:r>
      <w:r>
        <w:t xml:space="preserve">Partnered with local startups to develop sustainable biotech solutions for agriculture and waste management in Morocco.</w:t>
      </w:r>
    </w:p>
    <w:bookmarkEnd w:id="28"/>
    <w:bookmarkStart w:id="29" w:name="publications-presentations"/>
    <w:p>
      <w:pPr>
        <w:pStyle w:val="Heading2"/>
      </w:pPr>
      <w:r>
        <w:t xml:space="preserve">Publications &amp; Presentations</w:t>
      </w:r>
    </w:p>
    <w:p>
      <w:pPr>
        <w:numPr>
          <w:ilvl w:val="0"/>
          <w:numId w:val="1008"/>
        </w:numPr>
        <w:pStyle w:val="Compact"/>
      </w:pPr>
      <w:r>
        <w:t xml:space="preserve">Martin, J.-L., et al. (2021). "Molecular Surveillance of Respiratory Viruses in Casablanca." *Journal of Moroccan Biomedical Research*, 14(3), 45–58.</w:t>
      </w:r>
    </w:p>
    <w:p>
      <w:pPr>
        <w:numPr>
          <w:ilvl w:val="0"/>
          <w:numId w:val="1008"/>
        </w:numPr>
        <w:pStyle w:val="Compact"/>
      </w:pPr>
      <w:r>
        <w:t xml:space="preserve">Presented "Genetic Diversity of Marine Species in the Atlantic Coast" at the 2020 African Society for Ecology and Evolution Conference, Marrakech, Morocco.</w:t>
      </w:r>
    </w:p>
    <w:p>
      <w:pPr>
        <w:numPr>
          <w:ilvl w:val="0"/>
          <w:numId w:val="1008"/>
        </w:numPr>
        <w:pStyle w:val="Compact"/>
      </w:pPr>
      <w:r>
        <w:t xml:space="preserve">Co-authored a report on "Sustainable Biotechnology Practices in Moroccan Agriculture" for the Ministry of Agriculture.</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Casablanca Science Outreach Program, educating high school students on biology and environmental science.</w:t>
      </w:r>
    </w:p>
    <w:p>
      <w:pPr>
        <w:pStyle w:val="BodyText"/>
      </w:pPr>
      <w:r>
        <w:rPr>
          <w:bCs/>
          <w:b/>
        </w:rPr>
        <w:t xml:space="preserve">Hobbies:</w:t>
      </w:r>
      <w:r>
        <w:t xml:space="preserve"> </w:t>
      </w:r>
      <w:r>
        <w:t xml:space="preserve">Wildlife photography, hiking in the Atlas Mountains, and participating in local science fairs in Morocco Casablanca.</w:t>
      </w:r>
    </w:p>
    <w:bookmarkEnd w:id="30"/>
    <w:bookmarkStart w:id="31" w:name="references"/>
    <w:p>
      <w:pPr>
        <w:pStyle w:val="Heading2"/>
      </w:pPr>
      <w:r>
        <w:t xml:space="preserve">References</w:t>
      </w:r>
    </w:p>
    <w:p>
      <w:pPr>
        <w:pStyle w:val="FirstParagraph"/>
      </w:pPr>
      <w:r>
        <w:t xml:space="preserve">Available upon request. Contact Jean-Luc Martin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Morocco Casablanca</dc:title>
  <dc:creator/>
  <dc:language>en</dc:language>
  <cp:keywords/>
  <dcterms:created xsi:type="dcterms:W3CDTF">2026-07-23T03:42:53Z</dcterms:created>
  <dcterms:modified xsi:type="dcterms:W3CDTF">2026-07-23T03:42:53Z</dcterms:modified>
</cp:coreProperties>
</file>

<file path=docProps/custom.xml><?xml version="1.0" encoding="utf-8"?>
<Properties xmlns="http://schemas.openxmlformats.org/officeDocument/2006/custom-properties" xmlns:vt="http://schemas.openxmlformats.org/officeDocument/2006/docPropsVTypes"/>
</file>