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john-doe"/>
    <w:p>
      <w:pPr>
        <w:pStyle w:val="Heading1"/>
      </w:pPr>
      <w:r>
        <w:t xml:space="preserve">John Doe</w:t>
      </w:r>
    </w:p>
    <w:p>
      <w:pPr>
        <w:pStyle w:val="FirstParagraph"/>
      </w:pPr>
      <w:r>
        <w:rPr>
          <w:bCs/>
          <w:b/>
        </w:rPr>
        <w:t xml:space="preserve">Biologist | United States Los Angeles | Professional Researcher &amp; Environmental Advocate</w:t>
      </w:r>
    </w:p>
    <w:p>
      <w:pPr>
        <w:pStyle w:val="BodyText"/>
      </w:pPr>
      <w:r>
        <w:t xml:space="preserve">Email: johndoe@example.com | Phone: (323) 555-0198 | Location: Los Angeles, CA 90012</w:t>
      </w:r>
    </w:p>
    <w:bookmarkEnd w:id="20"/>
    <w:bookmarkStart w:id="21" w:name="professional-summary"/>
    <w:p>
      <w:pPr>
        <w:pStyle w:val="Heading2"/>
      </w:pPr>
      <w:r>
        <w:t xml:space="preserve">Professional Summary</w:t>
      </w:r>
    </w:p>
    <w:p>
      <w:pPr>
        <w:pStyle w:val="FirstParagraph"/>
      </w:pPr>
      <w:r>
        <w:t xml:space="preserve">A dedicated Biologist with over 8 years of experience in biological research and environmental science, specializing in ecological systems and conservation biology. Based in the United States Los Angeles, I have contributed to groundbreaking studies on urban biodiversity, climate change impacts, and sustainable ecosystem management. My work bridges scientific rigor with community engagement, ensuring that biological research aligns with the needs of diverse populations. I am passionate about leveraging my expertise to address pressing environmental challenges in the dynamic landscape of Los Angeles and beyond.</w:t>
      </w:r>
    </w:p>
    <w:bookmarkEnd w:id="21"/>
    <w:bookmarkStart w:id="25" w:name="professional-experience"/>
    <w:p>
      <w:pPr>
        <w:pStyle w:val="Heading2"/>
      </w:pPr>
      <w:r>
        <w:t xml:space="preserve">Professional Experience</w:t>
      </w:r>
    </w:p>
    <w:bookmarkStart w:id="22" w:name="X51de857299ec628d8af88df5349f3076e63c3f4"/>
    <w:p>
      <w:pPr>
        <w:pStyle w:val="Heading3"/>
      </w:pPr>
      <w:r>
        <w:t xml:space="preserve">Senior Biologist | Los Angeles Environmental Research Institute (LARI)</w:t>
      </w:r>
    </w:p>
    <w:p>
      <w:pPr>
        <w:pStyle w:val="FirstParagraph"/>
      </w:pPr>
      <w:r>
        <w:rPr>
          <w:bCs/>
          <w:b/>
        </w:rPr>
        <w:t xml:space="preserve">January 2018 – Present</w:t>
      </w:r>
    </w:p>
    <w:p>
      <w:pPr>
        <w:numPr>
          <w:ilvl w:val="0"/>
          <w:numId w:val="1001"/>
        </w:numPr>
        <w:pStyle w:val="Compact"/>
      </w:pPr>
      <w:r>
        <w:t xml:space="preserve">Lead a team of 10 researchers in studying the impact of urban development on native species in United States Los Angeles. Our findings were published in *Journal of Urban Ecology* and influenced local conservation policies.</w:t>
      </w:r>
    </w:p>
    <w:p>
      <w:pPr>
        <w:numPr>
          <w:ilvl w:val="0"/>
          <w:numId w:val="1001"/>
        </w:numPr>
        <w:pStyle w:val="Compact"/>
      </w:pPr>
      <w:r>
        <w:t xml:space="preserve">Developed a biodiversity monitoring program for the Santa Monica Mountains, integrating advanced GIS technologies to track habitat changes over time.</w:t>
      </w:r>
    </w:p>
    <w:p>
      <w:pPr>
        <w:numPr>
          <w:ilvl w:val="0"/>
          <w:numId w:val="1001"/>
        </w:numPr>
        <w:pStyle w:val="Compact"/>
      </w:pPr>
      <w:r>
        <w:t xml:space="preserve">Collaborated with the California Department of Fish and Wildlife to assess the recovery of endangered species, such as the California condor, in collaboration with local wildlife reserves.</w:t>
      </w:r>
    </w:p>
    <w:p>
      <w:pPr>
        <w:numPr>
          <w:ilvl w:val="0"/>
          <w:numId w:val="1001"/>
        </w:numPr>
        <w:pStyle w:val="Compact"/>
      </w:pPr>
      <w:r>
        <w:t xml:space="preserve">Published 5 peer-reviewed articles on ecological resilience in urban environments and presented at national conferences like the Ecological Society of America (ESA).</w:t>
      </w:r>
    </w:p>
    <w:bookmarkEnd w:id="22"/>
    <w:bookmarkStart w:id="23" w:name="X04b9305925601b3ddb140f22fc4a712faf87dea"/>
    <w:p>
      <w:pPr>
        <w:pStyle w:val="Heading3"/>
      </w:pPr>
      <w:r>
        <w:t xml:space="preserve">Biologist | University of Southern California (USC) Environmental Science Lab</w:t>
      </w:r>
    </w:p>
    <w:p>
      <w:pPr>
        <w:pStyle w:val="FirstParagraph"/>
      </w:pPr>
      <w:r>
        <w:rPr>
          <w:bCs/>
          <w:b/>
        </w:rPr>
        <w:t xml:space="preserve">June 2014 – December 2017</w:t>
      </w:r>
    </w:p>
    <w:p>
      <w:pPr>
        <w:numPr>
          <w:ilvl w:val="0"/>
          <w:numId w:val="1002"/>
        </w:numPr>
        <w:pStyle w:val="Compact"/>
      </w:pPr>
      <w:r>
        <w:t xml:space="preserve">Conducted research on microbial communities in coastal wetlands, focusing on their role in carbon sequestration and water purification. Results were used to inform the Los Angeles Water Department’s sustainability initiatives.</w:t>
      </w:r>
    </w:p>
    <w:p>
      <w:pPr>
        <w:numPr>
          <w:ilvl w:val="0"/>
          <w:numId w:val="1002"/>
        </w:numPr>
        <w:pStyle w:val="Compact"/>
      </w:pPr>
      <w:r>
        <w:t xml:space="preserve">Designed and managed experiments for a NSF-funded project on invasive species control, resulting in a 30% reduction of non-native plants in test zones.</w:t>
      </w:r>
    </w:p>
    <w:p>
      <w:pPr>
        <w:numPr>
          <w:ilvl w:val="0"/>
          <w:numId w:val="1002"/>
        </w:numPr>
        <w:pStyle w:val="Compact"/>
      </w:pPr>
      <w:r>
        <w:t xml:space="preserve">Provided technical guidance to graduate students and mentored 15+ interns, fostering the next generation of biologists in United States Los Angeles.</w:t>
      </w:r>
    </w:p>
    <w:bookmarkEnd w:id="23"/>
    <w:bookmarkStart w:id="24" w:name="X13a766beaebb36051730fca27c5d31883254e37"/>
    <w:p>
      <w:pPr>
        <w:pStyle w:val="Heading3"/>
      </w:pPr>
      <w:r>
        <w:t xml:space="preserve">Research Assistant | California Institute for Environmental Research (CIEAR)</w:t>
      </w:r>
    </w:p>
    <w:p>
      <w:pPr>
        <w:pStyle w:val="FirstParagraph"/>
      </w:pPr>
      <w:r>
        <w:rPr>
          <w:bCs/>
          <w:b/>
        </w:rPr>
        <w:t xml:space="preserve">July 2012 – May 2014</w:t>
      </w:r>
    </w:p>
    <w:p>
      <w:pPr>
        <w:numPr>
          <w:ilvl w:val="0"/>
          <w:numId w:val="1003"/>
        </w:numPr>
        <w:pStyle w:val="Compact"/>
      </w:pPr>
      <w:r>
        <w:t xml:space="preserve">Supported projects on air quality and its effects on plant biodiversity, contributing to a study that influenced state-level regulations in California.</w:t>
      </w:r>
    </w:p>
    <w:p>
      <w:pPr>
        <w:numPr>
          <w:ilvl w:val="0"/>
          <w:numId w:val="1003"/>
        </w:numPr>
        <w:pStyle w:val="Compact"/>
      </w:pPr>
      <w:r>
        <w:t xml:space="preserve">Collected and analyzed field data using advanced laboratory equipment, including PCR machines and microscopes, ensuring precision in results.</w:t>
      </w:r>
    </w:p>
    <w:bookmarkEnd w:id="24"/>
    <w:bookmarkEnd w:id="25"/>
    <w:bookmarkStart w:id="29" w:name="education"/>
    <w:p>
      <w:pPr>
        <w:pStyle w:val="Heading2"/>
      </w:pPr>
      <w:r>
        <w:t xml:space="preserve">Education</w:t>
      </w:r>
    </w:p>
    <w:bookmarkStart w:id="26" w:name="X8b768d28ff5564f80d05ba2bebc82e030f5a9bd"/>
    <w:p>
      <w:pPr>
        <w:pStyle w:val="Heading3"/>
      </w:pPr>
      <w:r>
        <w:t xml:space="preserve">Ph.D. in Biology | University of California, Los Angeles (UCLA)</w:t>
      </w:r>
    </w:p>
    <w:p>
      <w:pPr>
        <w:pStyle w:val="FirstParagraph"/>
      </w:pPr>
      <w:r>
        <w:rPr>
          <w:bCs/>
          <w:b/>
        </w:rPr>
        <w:t xml:space="preserve">Graduated: June 2011</w:t>
      </w:r>
    </w:p>
    <w:p>
      <w:pPr>
        <w:numPr>
          <w:ilvl w:val="0"/>
          <w:numId w:val="1004"/>
        </w:numPr>
        <w:pStyle w:val="Compact"/>
      </w:pPr>
      <w:r>
        <w:t xml:space="preserve">Dissertation: "Ecological Interactions in Urban Ecosystems: A Case Study of Los Angeles" – Focused on the interplay between human activity and biological diversity.</w:t>
      </w:r>
    </w:p>
    <w:p>
      <w:pPr>
        <w:numPr>
          <w:ilvl w:val="0"/>
          <w:numId w:val="1004"/>
        </w:numPr>
        <w:pStyle w:val="Compact"/>
      </w:pPr>
      <w:r>
        <w:t xml:space="preserve">Recipient of the UCLA Graduate Research Fellowship for outstanding contributions to environmental science.</w:t>
      </w:r>
    </w:p>
    <w:bookmarkEnd w:id="26"/>
    <w:bookmarkStart w:id="27" w:name="X0f1bb9410f7dadb2270cf7c2d570af901758766"/>
    <w:p>
      <w:pPr>
        <w:pStyle w:val="Heading3"/>
      </w:pPr>
      <w:r>
        <w:t xml:space="preserve">M.S. in Environmental Science | California State University, Northridge (CSUN)</w:t>
      </w:r>
    </w:p>
    <w:p>
      <w:pPr>
        <w:pStyle w:val="FirstParagraph"/>
      </w:pPr>
      <w:r>
        <w:rPr>
          <w:bCs/>
          <w:b/>
        </w:rPr>
        <w:t xml:space="preserve">Graduated: June 2008</w:t>
      </w:r>
    </w:p>
    <w:p>
      <w:pPr>
        <w:numPr>
          <w:ilvl w:val="0"/>
          <w:numId w:val="1005"/>
        </w:numPr>
        <w:pStyle w:val="Compact"/>
      </w:pPr>
      <w:r>
        <w:t xml:space="preserve">Thesis: "Impact of Climate Change on Coastal Habitats in the United States Los Angeles Area."</w:t>
      </w:r>
    </w:p>
    <w:bookmarkEnd w:id="27"/>
    <w:bookmarkStart w:id="28" w:name="Xd6c07e27ce4e8417b45862f45af86b8de329763"/>
    <w:p>
      <w:pPr>
        <w:pStyle w:val="Heading3"/>
      </w:pPr>
      <w:r>
        <w:t xml:space="preserve">B.S. in Biology | University of Southern California (USC)</w:t>
      </w:r>
    </w:p>
    <w:p>
      <w:pPr>
        <w:pStyle w:val="FirstParagraph"/>
      </w:pPr>
      <w:r>
        <w:rPr>
          <w:bCs/>
          <w:b/>
        </w:rPr>
        <w:t xml:space="preserve">Graduated: June 2005</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PCR, DNA sequencing, GIS mapping, statistical analysis (R/Python), laboratory instrumentation (microscopes, spectrophotometers).</w:t>
      </w:r>
    </w:p>
    <w:p>
      <w:pPr>
        <w:numPr>
          <w:ilvl w:val="0"/>
          <w:numId w:val="1006"/>
        </w:numPr>
        <w:pStyle w:val="Compact"/>
      </w:pPr>
      <w:r>
        <w:rPr>
          <w:bCs/>
          <w:b/>
        </w:rPr>
        <w:t xml:space="preserve">Research &amp; Data Analysis:</w:t>
      </w:r>
      <w:r>
        <w:t xml:space="preserve"> </w:t>
      </w:r>
      <w:r>
        <w:t xml:space="preserve">Experimental design, field sampling, data interpretation.</w:t>
      </w:r>
    </w:p>
    <w:p>
      <w:pPr>
        <w:numPr>
          <w:ilvl w:val="0"/>
          <w:numId w:val="1006"/>
        </w:numPr>
        <w:pStyle w:val="Compact"/>
      </w:pPr>
      <w:r>
        <w:rPr>
          <w:bCs/>
          <w:b/>
        </w:rPr>
        <w:t xml:space="preserve">Languages:</w:t>
      </w:r>
      <w:r>
        <w:t xml:space="preserve"> </w:t>
      </w:r>
      <w:r>
        <w:t xml:space="preserve">English (native), Spanish (proficient).</w:t>
      </w:r>
    </w:p>
    <w:p>
      <w:pPr>
        <w:numPr>
          <w:ilvl w:val="0"/>
          <w:numId w:val="1006"/>
        </w:numPr>
        <w:pStyle w:val="Compact"/>
      </w:pPr>
      <w:r>
        <w:rPr>
          <w:bCs/>
          <w:b/>
        </w:rPr>
        <w:t xml:space="preserve">Software:</w:t>
      </w:r>
      <w:r>
        <w:t xml:space="preserve"> </w:t>
      </w:r>
      <w:r>
        <w:t xml:space="preserve">Adobe Illustrator (for scientific visualization), Microsoft Office Suite.</w:t>
      </w:r>
    </w:p>
    <w:p>
      <w:pPr>
        <w:numPr>
          <w:ilvl w:val="0"/>
          <w:numId w:val="1006"/>
        </w:numPr>
        <w:pStyle w:val="Compact"/>
      </w:pPr>
      <w:r>
        <w:rPr>
          <w:bCs/>
          <w:b/>
        </w:rPr>
        <w:t xml:space="preserve">Community Engagement:</w:t>
      </w:r>
      <w:r>
        <w:t xml:space="preserve"> </w:t>
      </w:r>
      <w:r>
        <w:t xml:space="preserve">Public speaking, science communication, collaboration with local schools and NGOs in United States Los Angeles.</w:t>
      </w:r>
    </w:p>
    <w:bookmarkEnd w:id="30"/>
    <w:bookmarkStart w:id="31" w:name="certifications-licenses"/>
    <w:p>
      <w:pPr>
        <w:pStyle w:val="Heading2"/>
      </w:pPr>
      <w:r>
        <w:t xml:space="preserve">Certifications &amp; Licenses</w:t>
      </w:r>
    </w:p>
    <w:p>
      <w:pPr>
        <w:numPr>
          <w:ilvl w:val="0"/>
          <w:numId w:val="1007"/>
        </w:numPr>
        <w:pStyle w:val="Compact"/>
      </w:pPr>
      <w:r>
        <w:t xml:space="preserve">Certified Ecologist (CE), California Department of Fish and Wildlife – 2019</w:t>
      </w:r>
    </w:p>
    <w:p>
      <w:pPr>
        <w:numPr>
          <w:ilvl w:val="0"/>
          <w:numId w:val="1007"/>
        </w:numPr>
        <w:pStyle w:val="Compact"/>
      </w:pPr>
      <w:r>
        <w:t xml:space="preserve">OSHA Bloodborne Pathogens Certification – 2017</w:t>
      </w:r>
    </w:p>
    <w:p>
      <w:pPr>
        <w:numPr>
          <w:ilvl w:val="0"/>
          <w:numId w:val="1007"/>
        </w:numPr>
        <w:pStyle w:val="Compact"/>
      </w:pPr>
      <w:r>
        <w:t xml:space="preserve">California Environmental Compliance Permit (CECP) – 2016</w:t>
      </w:r>
    </w:p>
    <w:bookmarkEnd w:id="31"/>
    <w:bookmarkStart w:id="32" w:name="publications-presentations"/>
    <w:p>
      <w:pPr>
        <w:pStyle w:val="Heading2"/>
      </w:pPr>
      <w:r>
        <w:t xml:space="preserve">Publications &amp; Presentations</w:t>
      </w:r>
    </w:p>
    <w:p>
      <w:pPr>
        <w:numPr>
          <w:ilvl w:val="0"/>
          <w:numId w:val="1008"/>
        </w:numPr>
        <w:pStyle w:val="Compact"/>
      </w:pPr>
      <w:r>
        <w:t xml:space="preserve">"Urban Biodiversity and the Future of Los Angeles," *Journal of Environmental Science*, 2021.</w:t>
      </w:r>
    </w:p>
    <w:p>
      <w:pPr>
        <w:numPr>
          <w:ilvl w:val="0"/>
          <w:numId w:val="1008"/>
        </w:numPr>
        <w:pStyle w:val="Compact"/>
      </w:pPr>
      <w:r>
        <w:t xml:space="preserve">Presentation at the American Society of Naturalists Annual Meeting, Los Angeles, CA – 2019.</w:t>
      </w:r>
    </w:p>
    <w:p>
      <w:pPr>
        <w:numPr>
          <w:ilvl w:val="0"/>
          <w:numId w:val="1008"/>
        </w:numPr>
        <w:pStyle w:val="Compact"/>
      </w:pPr>
      <w:r>
        <w:t xml:space="preserve">Co-author, "Climate Change Impacts on Coastal Ecosystems in the United States," *Nature Ecology &amp; Evolution*, 2018.</w:t>
      </w:r>
    </w:p>
    <w:bookmarkEnd w:id="32"/>
    <w:bookmarkStart w:id="33" w:name="awards-honors"/>
    <w:p>
      <w:pPr>
        <w:pStyle w:val="Heading2"/>
      </w:pPr>
      <w:r>
        <w:t xml:space="preserve">Awards &amp; Honors</w:t>
      </w:r>
    </w:p>
    <w:p>
      <w:pPr>
        <w:numPr>
          <w:ilvl w:val="0"/>
          <w:numId w:val="1009"/>
        </w:numPr>
        <w:pStyle w:val="Compact"/>
      </w:pPr>
      <w:r>
        <w:t xml:space="preserve">Best Research Paper Award, Los Angeles Environmental Science Symposium – 2019.</w:t>
      </w:r>
    </w:p>
    <w:p>
      <w:pPr>
        <w:numPr>
          <w:ilvl w:val="0"/>
          <w:numId w:val="1009"/>
        </w:numPr>
        <w:pStyle w:val="Compact"/>
      </w:pPr>
      <w:r>
        <w:t xml:space="preserve">Outstanding Mentor Award, USC Graduate Program – 2016.</w:t>
      </w:r>
    </w:p>
    <w:p>
      <w:pPr>
        <w:numPr>
          <w:ilvl w:val="0"/>
          <w:numId w:val="1009"/>
        </w:numPr>
        <w:pStyle w:val="Compact"/>
      </w:pPr>
      <w:r>
        <w:t xml:space="preserve">National Science Foundation (NSF) Grant Recipient – 2015.</w:t>
      </w:r>
    </w:p>
    <w:bookmarkEnd w:id="33"/>
    <w:bookmarkStart w:id="34" w:name="references"/>
    <w:p>
      <w:pPr>
        <w:pStyle w:val="Heading2"/>
      </w:pPr>
      <w:r>
        <w:t xml:space="preserve">References</w:t>
      </w:r>
    </w:p>
    <w:p>
      <w:pPr>
        <w:pStyle w:val="FirstParagraph"/>
      </w:pPr>
      <w:r>
        <w:t xml:space="preserve">Available upon request. Contact Dr. Maria Lopez, Director of LARI, at maria.lopez@lari.org or (310) 555-0198.</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United States Los Angeles</dc:title>
  <dc:creator/>
  <dc:language>en</dc:language>
  <cp:keywords/>
  <dcterms:created xsi:type="dcterms:W3CDTF">2026-07-24T04:07:34Z</dcterms:created>
  <dcterms:modified xsi:type="dcterms:W3CDTF">2026-07-24T04:07:34Z</dcterms:modified>
</cp:coreProperties>
</file>

<file path=docProps/custom.xml><?xml version="1.0" encoding="utf-8"?>
<Properties xmlns="http://schemas.openxmlformats.org/officeDocument/2006/custom-properties" xmlns:vt="http://schemas.openxmlformats.org/officeDocument/2006/docPropsVTypes"/>
</file>