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joaosilva.biomed@gmail.com</w:t>
      </w:r>
      <w:r>
        <w:br/>
      </w:r>
      <w:r>
        <w:rPr>
          <w:bCs/>
          <w:b/>
        </w:rPr>
        <w:t xml:space="preserve">Phone:</w:t>
      </w:r>
      <w:r>
        <w:t xml:space="preserve"> </w:t>
      </w:r>
      <w:r>
        <w:t xml:space="preserve">+55 (21) 98765-4321</w:t>
      </w:r>
      <w:r>
        <w:br/>
      </w:r>
      <w:r>
        <w:rPr>
          <w:bCs/>
          <w:b/>
        </w:rPr>
        <w:t xml:space="preserve">Address:</w:t>
      </w:r>
      <w:r>
        <w:t xml:space="preserve"> </w:t>
      </w:r>
      <w:r>
        <w:t xml:space="preserve">Rua dos Andradas, 100 – Centro, Rio de Janeiro, RJ – Brazil</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devices and systems tailored for the Brazilian healthcare landscape. Proficient in bridging engineering principles with clinical needs, particularly within the dynamic environment of Rio de Janeiro. Committed to advancing healthcare solutions through innovation, collaboration with local institutions, and a deep understanding of Brazil’s regulatory frameworks. A strong advocate for leveraging technology to improve patient outcomes in both public and private sectors across Brazil.</w:t>
      </w:r>
    </w:p>
    <w:bookmarkEnd w:id="21"/>
    <w:bookmarkStart w:id="22" w:name="technical-skills"/>
    <w:p>
      <w:pPr>
        <w:pStyle w:val="Heading2"/>
      </w:pPr>
      <w:r>
        <w:t xml:space="preserve">Technical Skills</w:t>
      </w:r>
    </w:p>
    <w:p>
      <w:pPr>
        <w:numPr>
          <w:ilvl w:val="0"/>
          <w:numId w:val="1001"/>
        </w:numPr>
        <w:pStyle w:val="Compact"/>
      </w:pPr>
      <w:r>
        <w:t xml:space="preserve">Medical Device Design &amp; Development (ISO 13485, FDA, ANVISA Compliance)</w:t>
      </w:r>
    </w:p>
    <w:p>
      <w:pPr>
        <w:numPr>
          <w:ilvl w:val="0"/>
          <w:numId w:val="1001"/>
        </w:numPr>
        <w:pStyle w:val="Compact"/>
      </w:pPr>
      <w:r>
        <w:t xml:space="preserve">Biomechanics, Biomaterials, and Biomedical Signal Processing</w:t>
      </w:r>
    </w:p>
    <w:p>
      <w:pPr>
        <w:numPr>
          <w:ilvl w:val="0"/>
          <w:numId w:val="1001"/>
        </w:numPr>
        <w:pStyle w:val="Compact"/>
      </w:pPr>
      <w:r>
        <w:t xml:space="preserve">3D Modeling and CAD Software (SolidWorks, AutoCAD)</w:t>
      </w:r>
    </w:p>
    <w:p>
      <w:pPr>
        <w:numPr>
          <w:ilvl w:val="0"/>
          <w:numId w:val="1001"/>
        </w:numPr>
        <w:pStyle w:val="Compact"/>
      </w:pPr>
      <w:r>
        <w:t xml:space="preserve">LabVIEW and MATLAB for Biomedical Data Analysis</w:t>
      </w:r>
    </w:p>
    <w:p>
      <w:pPr>
        <w:numPr>
          <w:ilvl w:val="0"/>
          <w:numId w:val="1001"/>
        </w:numPr>
        <w:pStyle w:val="Compact"/>
      </w:pPr>
      <w:r>
        <w:t xml:space="preserve">Imaging Technologies (MRI, CT, Ultrasound) Integration</w:t>
      </w:r>
    </w:p>
    <w:p>
      <w:pPr>
        <w:numPr>
          <w:ilvl w:val="0"/>
          <w:numId w:val="1001"/>
        </w:numPr>
        <w:pStyle w:val="Compact"/>
      </w:pPr>
      <w:r>
        <w:t xml:space="preserve">Clinical Workflow Optimization and Healthcare Technology Implementation</w:t>
      </w:r>
    </w:p>
    <w:p>
      <w:pPr>
        <w:numPr>
          <w:ilvl w:val="0"/>
          <w:numId w:val="1001"/>
        </w:numPr>
        <w:pStyle w:val="Compact"/>
      </w:pPr>
      <w:r>
        <w:t xml:space="preserve">Project Management (Agile, Scrum) with a focus on Brazilian healthcare projects</w:t>
      </w:r>
    </w:p>
    <w:bookmarkEnd w:id="22"/>
    <w:bookmarkStart w:id="26" w:name="professional-experience"/>
    <w:p>
      <w:pPr>
        <w:pStyle w:val="Heading2"/>
      </w:pPr>
      <w:r>
        <w:t xml:space="preserve">Professional Experience</w:t>
      </w:r>
    </w:p>
    <w:bookmarkStart w:id="23" w:name="X75be909cd269ac17f0a40a9f2c3b80fd8eb8cbe"/>
    <w:p>
      <w:pPr>
        <w:pStyle w:val="Heading3"/>
      </w:pPr>
      <w:r>
        <w:t xml:space="preserve">Senior Biomedical Engineer | Hospital São Lucas – Rio de Janeiro, Brazil</w:t>
      </w:r>
    </w:p>
    <w:p>
      <w:pPr>
        <w:pStyle w:val="FirstParagraph"/>
      </w:pPr>
      <w:r>
        <w:rPr>
          <w:iCs/>
          <w:i/>
        </w:rPr>
        <w:t xml:space="preserve">January 2018 – Present</w:t>
      </w:r>
    </w:p>
    <w:p>
      <w:pPr>
        <w:numPr>
          <w:ilvl w:val="0"/>
          <w:numId w:val="1002"/>
        </w:numPr>
        <w:pStyle w:val="Compact"/>
      </w:pPr>
      <w:r>
        <w:t xml:space="preserve">Designed and implemented a patient monitoring system for ICU units, reducing medical errors by 25% in collaboration with the Rio de Janeiro Health Department.</w:t>
      </w:r>
    </w:p>
    <w:p>
      <w:pPr>
        <w:numPr>
          <w:ilvl w:val="0"/>
          <w:numId w:val="1002"/>
        </w:numPr>
        <w:pStyle w:val="Compact"/>
      </w:pPr>
      <w:r>
        <w:t xml:space="preserve">Led a team to develop a low-cost prosthetic limb using 3D printing, deployed in public hospitals across Rio de Janeiro’s favelas under the "Inova Saúde" initiative.</w:t>
      </w:r>
    </w:p>
    <w:p>
      <w:pPr>
        <w:numPr>
          <w:ilvl w:val="0"/>
          <w:numId w:val="1002"/>
        </w:numPr>
        <w:pStyle w:val="Compact"/>
      </w:pPr>
      <w:r>
        <w:t xml:space="preserve">Collaborated with ANVISA to ensure compliance for new medical devices, streamlining approval processes for startups in the Rio de Janeiro tech ecosystem.</w:t>
      </w:r>
    </w:p>
    <w:p>
      <w:pPr>
        <w:numPr>
          <w:ilvl w:val="0"/>
          <w:numId w:val="1002"/>
        </w:numPr>
        <w:pStyle w:val="Compact"/>
      </w:pPr>
      <w:r>
        <w:t xml:space="preserve">Conducted workshops on biomedical engineering best practices for 150+ healthcare professionals in Brazil, focusing on Rio de Janeiro’s unique challenges.</w:t>
      </w:r>
    </w:p>
    <w:bookmarkEnd w:id="23"/>
    <w:bookmarkStart w:id="24" w:name="Xb97c3e4f0726ff586e42a329be8296c7cb5dafa"/>
    <w:p>
      <w:pPr>
        <w:pStyle w:val="Heading3"/>
      </w:pPr>
      <w:r>
        <w:t xml:space="preserve">Biomedical Engineer | Instituto Nacional de Tecnologia – Rio de Janeiro, Brazil</w:t>
      </w:r>
    </w:p>
    <w:p>
      <w:pPr>
        <w:pStyle w:val="FirstParagraph"/>
      </w:pPr>
      <w:r>
        <w:rPr>
          <w:iCs/>
          <w:i/>
        </w:rPr>
        <w:t xml:space="preserve">June 2014 – December 2017</w:t>
      </w:r>
    </w:p>
    <w:p>
      <w:pPr>
        <w:numPr>
          <w:ilvl w:val="0"/>
          <w:numId w:val="1003"/>
        </w:numPr>
        <w:pStyle w:val="Compact"/>
      </w:pPr>
      <w:r>
        <w:t xml:space="preserve">Developed a wearable ECG monitoring device that gained recognition in the Brazilian Medical Devices Association (ABIMO) for its affordability and accuracy.</w:t>
      </w:r>
    </w:p>
    <w:p>
      <w:pPr>
        <w:numPr>
          <w:ilvl w:val="0"/>
          <w:numId w:val="1003"/>
        </w:numPr>
        <w:pStyle w:val="Compact"/>
      </w:pPr>
      <w:r>
        <w:t xml:space="preserve">Partnered with local universities in Rio de Janeiro to create a research lab focused on regenerative medicine and tissue engineering.</w:t>
      </w:r>
    </w:p>
    <w:p>
      <w:pPr>
        <w:numPr>
          <w:ilvl w:val="0"/>
          <w:numId w:val="1003"/>
        </w:numPr>
        <w:pStyle w:val="Compact"/>
      </w:pPr>
      <w:r>
        <w:t xml:space="preserve">Published peer-reviewed articles on biomaterials used in Brazil’s public healthcare system, contributing to national standards for medical implants.</w:t>
      </w:r>
    </w:p>
    <w:p>
      <w:pPr>
        <w:numPr>
          <w:ilvl w:val="0"/>
          <w:numId w:val="1003"/>
        </w:numPr>
        <w:pStyle w:val="Compact"/>
      </w:pPr>
      <w:r>
        <w:t xml:space="preserve">Provided technical support for the integration of AI-driven diagnostics in rural clinics across Rio de Janeiro’s interior regions.</w:t>
      </w:r>
    </w:p>
    <w:bookmarkEnd w:id="24"/>
    <w:bookmarkStart w:id="25" w:name="Xe50fc7aa367c3ee986861212568aca1db07ec60"/>
    <w:p>
      <w:pPr>
        <w:pStyle w:val="Heading3"/>
      </w:pPr>
      <w:r>
        <w:t xml:space="preserve">Internship | Laboratório de Bioengenharia – Rio de Janeiro, Brazil</w:t>
      </w:r>
    </w:p>
    <w:p>
      <w:pPr>
        <w:pStyle w:val="FirstParagraph"/>
      </w:pPr>
      <w:r>
        <w:rPr>
          <w:iCs/>
          <w:i/>
        </w:rPr>
        <w:t xml:space="preserve">January 2013 – June 2014</w:t>
      </w:r>
    </w:p>
    <w:p>
      <w:pPr>
        <w:numPr>
          <w:ilvl w:val="0"/>
          <w:numId w:val="1004"/>
        </w:numPr>
        <w:pStyle w:val="Compact"/>
      </w:pPr>
      <w:r>
        <w:t xml:space="preserve">Aided in the development of a biocompatible scaffold for bone regeneration, tested in partnership with the Federal University of Rio de Janeiro (UFRJ).</w:t>
      </w:r>
    </w:p>
    <w:p>
      <w:pPr>
        <w:numPr>
          <w:ilvl w:val="0"/>
          <w:numId w:val="1004"/>
        </w:numPr>
        <w:pStyle w:val="Compact"/>
      </w:pPr>
      <w:r>
        <w:t xml:space="preserve">Assisted in the validation of medical devices for use in Brazil’s SUS (Unified Health System), ensuring alignment with national healthcare priorities.</w:t>
      </w:r>
    </w:p>
    <w:bookmarkEnd w:id="25"/>
    <w:bookmarkEnd w:id="26"/>
    <w:bookmarkStart w:id="29" w:name="education"/>
    <w:p>
      <w:pPr>
        <w:pStyle w:val="Heading2"/>
      </w:pPr>
      <w:r>
        <w:t xml:space="preserve">Education</w:t>
      </w:r>
    </w:p>
    <w:bookmarkStart w:id="27" w:name="X85b762497444f8a3e18b08abfb89dccf19ca39b"/>
    <w:p>
      <w:pPr>
        <w:pStyle w:val="Heading3"/>
      </w:pPr>
      <w:r>
        <w:t xml:space="preserve">Bachelor of Science in Biomedical Engineering | Universidade Federal do Rio de Janeiro (UFRJ)</w:t>
      </w:r>
    </w:p>
    <w:p>
      <w:pPr>
        <w:pStyle w:val="FirstParagraph"/>
      </w:pPr>
      <w:r>
        <w:rPr>
          <w:iCs/>
          <w:i/>
        </w:rPr>
        <w:t xml:space="preserve">Graduated: December 2013</w:t>
      </w:r>
    </w:p>
    <w:p>
      <w:pPr>
        <w:numPr>
          <w:ilvl w:val="0"/>
          <w:numId w:val="1005"/>
        </w:numPr>
        <w:pStyle w:val="Compact"/>
      </w:pPr>
      <w:r>
        <w:t xml:space="preserve">Thesis: "Design of a Low-Cost Ventilator for Emergency Use in Brazil’s Public Health System"</w:t>
      </w:r>
    </w:p>
    <w:p>
      <w:pPr>
        <w:numPr>
          <w:ilvl w:val="0"/>
          <w:numId w:val="1005"/>
        </w:numPr>
        <w:pStyle w:val="Compact"/>
      </w:pPr>
      <w:r>
        <w:t xml:space="preserve">Recipient of the "Inovação em Saúde" award for innovative engineering solutions in healthcare.</w:t>
      </w:r>
    </w:p>
    <w:bookmarkEnd w:id="27"/>
    <w:bookmarkStart w:id="28" w:name="X4e866aa0c477c9525c1c0df39887999c1a4d881"/>
    <w:p>
      <w:pPr>
        <w:pStyle w:val="Heading3"/>
      </w:pPr>
      <w:r>
        <w:t xml:space="preserve">Master of Science in Biomedical Engineering | Universidade Estadual do Rio de Janeiro (UERJ)</w:t>
      </w:r>
    </w:p>
    <w:p>
      <w:pPr>
        <w:pStyle w:val="FirstParagraph"/>
      </w:pPr>
      <w:r>
        <w:rPr>
          <w:iCs/>
          <w:i/>
        </w:rPr>
        <w:t xml:space="preserve">Graduated: December 2015</w:t>
      </w:r>
    </w:p>
    <w:p>
      <w:pPr>
        <w:numPr>
          <w:ilvl w:val="0"/>
          <w:numId w:val="1006"/>
        </w:numPr>
        <w:pStyle w:val="Compact"/>
      </w:pPr>
      <w:r>
        <w:t xml:space="preserve">Research Focus: Integration of AI in diagnostic imaging systems for use in Brazil’s diverse healthcare settings.</w:t>
      </w:r>
    </w:p>
    <w:p>
      <w:pPr>
        <w:numPr>
          <w:ilvl w:val="0"/>
          <w:numId w:val="1006"/>
        </w:numPr>
        <w:pStyle w:val="Compact"/>
      </w:pPr>
      <w:r>
        <w:t xml:space="preserve">Published research on improving MRI accessibility in under-resourced regions of Rio de Janeiro.</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ISO 13485:2016 – Medical Devices Quality Management Systems (Certified by INMETRO, Brazil)</w:t>
      </w:r>
    </w:p>
    <w:p>
      <w:pPr>
        <w:numPr>
          <w:ilvl w:val="0"/>
          <w:numId w:val="1007"/>
        </w:numPr>
        <w:pStyle w:val="Compact"/>
      </w:pPr>
      <w:r>
        <w:t xml:space="preserve">Advanced MATLAB for Biomedical Applications – Coursera (2020)</w:t>
      </w:r>
    </w:p>
    <w:p>
      <w:pPr>
        <w:numPr>
          <w:ilvl w:val="0"/>
          <w:numId w:val="1007"/>
        </w:numPr>
        <w:pStyle w:val="Compact"/>
      </w:pPr>
      <w:r>
        <w:t xml:space="preserve">Project Management Professional (PMP) – PMI Certification (2019)</w:t>
      </w:r>
    </w:p>
    <w:p>
      <w:pPr>
        <w:numPr>
          <w:ilvl w:val="0"/>
          <w:numId w:val="1007"/>
        </w:numPr>
        <w:pStyle w:val="Compact"/>
      </w:pPr>
      <w:r>
        <w:t xml:space="preserve">ANVISA Regulatory Compliance Training – Rio de Janeiro, Brazil (2017)</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"SUS Inovação":</w:t>
      </w:r>
      <w:r>
        <w:t xml:space="preserve"> </w:t>
      </w:r>
      <w:r>
        <w:t xml:space="preserve">Led a team to develop a portable dialysis machine for remote areas in Rio de Janeiro, funded by the Ministry of Health.</w:t>
      </w:r>
    </w:p>
    <w:p>
      <w:pPr>
        <w:numPr>
          <w:ilvl w:val="0"/>
          <w:numId w:val="1008"/>
        </w:numPr>
        <w:pStyle w:val="Compact"/>
      </w:pPr>
      <w:r>
        <w:rPr>
          <w:bCs/>
          <w:b/>
        </w:rPr>
        <w:t xml:space="preserve">"BioPrint 2025":</w:t>
      </w:r>
      <w:r>
        <w:t xml:space="preserve"> </w:t>
      </w:r>
      <w:r>
        <w:t xml:space="preserve">Pioneered 3D-printed prosthetics in partnership with NGOs across Brazil, impacting over 1,000 patients in Rio de Janeiro.</w:t>
      </w:r>
    </w:p>
    <w:p>
      <w:pPr>
        <w:numPr>
          <w:ilvl w:val="0"/>
          <w:numId w:val="1008"/>
        </w:numPr>
        <w:pStyle w:val="Compact"/>
      </w:pPr>
      <w:r>
        <w:rPr>
          <w:bCs/>
          <w:b/>
        </w:rPr>
        <w:t xml:space="preserve">"HealthTech Rio":</w:t>
      </w:r>
      <w:r>
        <w:t xml:space="preserve"> </w:t>
      </w:r>
      <w:r>
        <w:t xml:space="preserve">Co-founded a startup focused on IoT-enabled medical devices for real-time patient monitoring, recognized by the Brazilian Innovation Agency (FINEP).</w:t>
      </w:r>
    </w:p>
    <w:bookmarkEnd w:id="31"/>
    <w:bookmarkStart w:id="32" w:name="language-cultural-competence"/>
    <w:p>
      <w:pPr>
        <w:pStyle w:val="Heading2"/>
      </w:pPr>
      <w:r>
        <w:t xml:space="preserve">Language &amp; Cultural Competence</w:t>
      </w:r>
    </w:p>
    <w:p>
      <w:pPr>
        <w:numPr>
          <w:ilvl w:val="0"/>
          <w:numId w:val="1009"/>
        </w:numPr>
        <w:pStyle w:val="Compact"/>
      </w:pPr>
      <w:r>
        <w:t xml:space="preserve">Fluent in Portuguese and English, with experience communicating with international stakeholders in Brazil’s biomedical sector.</w:t>
      </w:r>
    </w:p>
    <w:p>
      <w:pPr>
        <w:numPr>
          <w:ilvl w:val="0"/>
          <w:numId w:val="1009"/>
        </w:numPr>
        <w:pStyle w:val="Compact"/>
      </w:pPr>
      <w:r>
        <w:t xml:space="preserve">Cultural fluency in Rio de Janeiro’s healthcare environment, including understanding the challenges of public vs. private systems.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Brazilian Society of Biomedical Engineering (SBEB), IEEE Brazil Section.</w:t>
      </w:r>
      <w:r>
        <w:br/>
      </w:r>
      <w:r>
        <w:rPr>
          <w:bCs/>
          <w:b/>
        </w:rPr>
        <w:t xml:space="preserve">Volunteer Work:</w:t>
      </w:r>
      <w:r>
        <w:t xml:space="preserve"> </w:t>
      </w:r>
      <w:r>
        <w:t xml:space="preserve">Mentor for engineering students at UFRJ, focusing on projects aligned with Rio de Janeiro’s healthcare needs.</w:t>
      </w:r>
    </w:p>
    <w:bookmarkEnd w:id="33"/>
    <w:p>
      <w:pPr>
        <w:pStyle w:val="BodyText"/>
      </w:pPr>
      <w:r>
        <w:t xml:space="preserve">This Resume is tailored for a Biomedical Engineer in Brazil Rio de Janeiro, emphasizing technical expertise, local impact, and alignment with the region’s healthcare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Brazil Rio de Janeiro</dc:title>
  <dc:creator/>
  <dc:language>en</dc:language>
  <cp:keywords/>
  <dcterms:created xsi:type="dcterms:W3CDTF">2026-07-21T13:13:11Z</dcterms:created>
  <dcterms:modified xsi:type="dcterms:W3CDTF">2026-07-21T13:13:11Z</dcterms:modified>
</cp:coreProperties>
</file>

<file path=docProps/custom.xml><?xml version="1.0" encoding="utf-8"?>
<Properties xmlns="http://schemas.openxmlformats.org/officeDocument/2006/custom-properties" xmlns:vt="http://schemas.openxmlformats.org/officeDocument/2006/docPropsVTypes"/>
</file>