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37" w:name="resume"/>
    <w:p>
      <w:pPr>
        <w:pStyle w:val="Heading1"/>
      </w:pPr>
      <w:r>
        <w:t xml:space="preserve">Resume</w:t>
      </w:r>
    </w:p>
    <w:bookmarkStart w:id="36" w:name="biomedical-engineer-egypt-cairo"/>
    <w:p>
      <w:pPr>
        <w:pStyle w:val="Heading2"/>
      </w:pPr>
      <w:r>
        <w:t xml:space="preserve">Biomedical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summary"/>
    <w:p>
      <w:pPr>
        <w:pStyle w:val="Heading3"/>
      </w:pPr>
      <w:r>
        <w:t xml:space="preserve">Career Summary</w:t>
      </w:r>
    </w:p>
    <w:p>
      <w:pPr>
        <w:pStyle w:val="FirstParagraph"/>
      </w:pPr>
      <w:r>
        <w:t xml:space="preserve">A dedicated Biomedical Engineer with over [X] years of experience in designing, developing, and optimizing medical devices and systems tailored for the healthcare landscape in Egypt Cairo. Proven expertise in integrating engineering principles with biological sciences to address critical challenges in clinical settings. Committed to advancing healthcare innovation through cutting-edge solutions that align with the needs of Egyptian hospitals and research institutions. A strong advocate for leveraging technology to improve patient outcomes, with a focus on cost-effective and sustainable biomedical technologies suitable for the Egyptian market.</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Cairo University, Egypt</w:t>
      </w:r>
      <w:r>
        <w:br/>
      </w:r>
      <w:r>
        <w:t xml:space="preserve">Graduated: [Year]</w:t>
      </w:r>
    </w:p>
    <w:p>
      <w:pPr>
        <w:pStyle w:val="BodyText"/>
      </w:pPr>
      <w:r>
        <w:rPr>
          <w:bCs/>
          <w:b/>
        </w:rPr>
        <w:t xml:space="preserve">Master of Science in Biomedical Engineering (Specialization: Medical Device Design)</w:t>
      </w:r>
      <w:r>
        <w:br/>
      </w:r>
      <w:r>
        <w:t xml:space="preserve">Ain Shams University, Egypt</w:t>
      </w:r>
      <w:r>
        <w:br/>
      </w:r>
      <w:r>
        <w:t xml:space="preserve">Graduated: [Year]</w:t>
      </w:r>
    </w:p>
    <w:p>
      <w:pPr>
        <w:pStyle w:val="BodyText"/>
      </w:pPr>
      <w:r>
        <w:rPr>
          <w:bCs/>
          <w:b/>
        </w:rPr>
        <w:t xml:space="preserve">PhD in Biomedical Engineering (in progress)</w:t>
      </w:r>
      <w:r>
        <w:br/>
      </w:r>
      <w:r>
        <w:t xml:space="preserve">Egyptian Academy of Scientific Research and Technology</w:t>
      </w:r>
      <w:r>
        <w:br/>
      </w:r>
      <w:r>
        <w:t xml:space="preserve">Expected Graduation: [Year]</w:t>
      </w:r>
    </w:p>
    <w:bookmarkEnd w:id="22"/>
    <w:bookmarkStart w:id="26" w:name="professional-experience"/>
    <w:p>
      <w:pPr>
        <w:pStyle w:val="Heading3"/>
      </w:pPr>
      <w:r>
        <w:t xml:space="preserve">Professional Experience</w:t>
      </w:r>
    </w:p>
    <w:bookmarkStart w:id="23" w:name="lead-biomedical-engineer"/>
    <w:p>
      <w:pPr>
        <w:pStyle w:val="Heading4"/>
      </w:pPr>
      <w:r>
        <w:t xml:space="preserve">Lead Biomedical Engineer</w:t>
      </w:r>
    </w:p>
    <w:p>
      <w:pPr>
        <w:pStyle w:val="FirstParagraph"/>
      </w:pPr>
      <w:r>
        <w:rPr>
          <w:bCs/>
          <w:b/>
        </w:rPr>
        <w:t xml:space="preserve">Cairo Medical Devices Company (CMDC)</w:t>
      </w:r>
      <w:r>
        <w:t xml:space="preserve">, Cairo, Egypt</w:t>
      </w:r>
      <w:r>
        <w:br/>
      </w:r>
      <w:r>
        <w:t xml:space="preserve">[Month/Year] – Present</w:t>
      </w:r>
    </w:p>
    <w:p>
      <w:pPr>
        <w:numPr>
          <w:ilvl w:val="0"/>
          <w:numId w:val="1001"/>
        </w:numPr>
        <w:pStyle w:val="Compact"/>
      </w:pPr>
      <w:r>
        <w:t xml:space="preserve">Designed and developed medical devices, including diagnostic equipment and patient monitoring systems, tailored for use in Egyptian hospitals.</w:t>
      </w:r>
    </w:p>
    <w:p>
      <w:pPr>
        <w:numPr>
          <w:ilvl w:val="0"/>
          <w:numId w:val="1001"/>
        </w:numPr>
        <w:pStyle w:val="Compact"/>
      </w:pPr>
      <w:r>
        <w:t xml:space="preserve">Collaborated with clinical teams in Cairo to identify unmet needs and prototype solutions that improve efficiency in healthcare delivery.</w:t>
      </w:r>
    </w:p>
    <w:p>
      <w:pPr>
        <w:numPr>
          <w:ilvl w:val="0"/>
          <w:numId w:val="1001"/>
        </w:numPr>
        <w:pStyle w:val="Compact"/>
      </w:pPr>
      <w:r>
        <w:t xml:space="preserve">Managed the validation and regulatory compliance of devices according to Egyptian standards (e.g., EMA, FDA) and international guidelines.</w:t>
      </w:r>
    </w:p>
    <w:p>
      <w:pPr>
        <w:numPr>
          <w:ilvl w:val="0"/>
          <w:numId w:val="1001"/>
        </w:numPr>
        <w:pStyle w:val="Compact"/>
      </w:pPr>
      <w:r>
        <w:t xml:space="preserve">Led a team of 10 engineers to optimize production processes, reducing costs by 15% while maintaining quality standards.</w:t>
      </w:r>
    </w:p>
    <w:bookmarkEnd w:id="23"/>
    <w:bookmarkStart w:id="24" w:name="biomedical-engineer"/>
    <w:p>
      <w:pPr>
        <w:pStyle w:val="Heading4"/>
      </w:pPr>
      <w:r>
        <w:t xml:space="preserve">Biomedical Engineer</w:t>
      </w:r>
    </w:p>
    <w:p>
      <w:pPr>
        <w:pStyle w:val="FirstParagraph"/>
      </w:pPr>
      <w:r>
        <w:rPr>
          <w:bCs/>
          <w:b/>
        </w:rPr>
        <w:t xml:space="preserve">Al-Azhar University Hospital</w:t>
      </w:r>
      <w:r>
        <w:t xml:space="preserve">, Cairo, Egypt</w:t>
      </w:r>
      <w:r>
        <w:br/>
      </w:r>
      <w:r>
        <w:t xml:space="preserve">[Month/Year] – [Month/Year]</w:t>
      </w:r>
    </w:p>
    <w:p>
      <w:pPr>
        <w:numPr>
          <w:ilvl w:val="0"/>
          <w:numId w:val="1002"/>
        </w:numPr>
        <w:pStyle w:val="Compact"/>
      </w:pPr>
      <w:r>
        <w:t xml:space="preserve">Supported the maintenance and calibration of medical equipment in the hospital’s departments, ensuring compliance with safety protocols.</w:t>
      </w:r>
    </w:p>
    <w:p>
      <w:pPr>
        <w:numPr>
          <w:ilvl w:val="0"/>
          <w:numId w:val="1002"/>
        </w:numPr>
        <w:pStyle w:val="Compact"/>
      </w:pPr>
      <w:r>
        <w:t xml:space="preserve">Conducted research on biomechanics and tissue engineering, publishing findings in local journals focused on Egyptian healthcare challenges.</w:t>
      </w:r>
    </w:p>
    <w:p>
      <w:pPr>
        <w:numPr>
          <w:ilvl w:val="0"/>
          <w:numId w:val="1002"/>
        </w:numPr>
        <w:pStyle w:val="Compact"/>
      </w:pPr>
      <w:r>
        <w:t xml:space="preserve">Provided training to hospital staff on the proper use of advanced diagnostic tools and imaging systems.</w:t>
      </w:r>
    </w:p>
    <w:bookmarkEnd w:id="24"/>
    <w:bookmarkStart w:id="25" w:name="internship"/>
    <w:p>
      <w:pPr>
        <w:pStyle w:val="Heading4"/>
      </w:pPr>
      <w:r>
        <w:t xml:space="preserve">Internship</w:t>
      </w:r>
    </w:p>
    <w:p>
      <w:pPr>
        <w:pStyle w:val="FirstParagraph"/>
      </w:pPr>
      <w:r>
        <w:rPr>
          <w:bCs/>
          <w:b/>
        </w:rPr>
        <w:t xml:space="preserve">Nile Medical Technologies</w:t>
      </w:r>
      <w:r>
        <w:t xml:space="preserve">, Cairo, Egypt</w:t>
      </w:r>
      <w:r>
        <w:br/>
      </w:r>
      <w:r>
        <w:t xml:space="preserve">[Month/Year] – [Month/Year]</w:t>
      </w:r>
    </w:p>
    <w:p>
      <w:pPr>
        <w:numPr>
          <w:ilvl w:val="0"/>
          <w:numId w:val="1003"/>
        </w:numPr>
        <w:pStyle w:val="Compact"/>
      </w:pPr>
      <w:r>
        <w:t xml:space="preserve">Assisted in the development of a low-cost ventilator prototype for rural healthcare facilities in Egypt.</w:t>
      </w:r>
    </w:p>
    <w:p>
      <w:pPr>
        <w:numPr>
          <w:ilvl w:val="0"/>
          <w:numId w:val="1003"/>
        </w:numPr>
        <w:pStyle w:val="Compact"/>
      </w:pPr>
      <w:r>
        <w:t xml:space="preserve">Participated in cross-functional teams to test and refine prototypes, ensuring usability and affordability.</w:t>
      </w:r>
    </w:p>
    <w:p>
      <w:pPr>
        <w:numPr>
          <w:ilvl w:val="0"/>
          <w:numId w:val="1003"/>
        </w:numPr>
        <w:pStyle w:val="Compact"/>
      </w:pPr>
      <w:r>
        <w:t xml:space="preserve">Contributed to reports on market analysis for medical devices in Cairo, identifying opportunities for innovation.</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4"/>
        </w:numPr>
        <w:pStyle w:val="Compact"/>
      </w:pPr>
      <w:r>
        <w:rPr>
          <w:bCs/>
          <w:b/>
        </w:rPr>
        <w:t xml:space="preserve">Clinical Knowledge:</w:t>
      </w:r>
      <w:r>
        <w:t xml:space="preserve"> </w:t>
      </w:r>
      <w:r>
        <w:t xml:space="preserve">Human anatomy, physiology, and medical imaging technologies (MRI/CT/X-ray)</w:t>
      </w:r>
    </w:p>
    <w:p>
      <w:pPr>
        <w:numPr>
          <w:ilvl w:val="0"/>
          <w:numId w:val="1004"/>
        </w:numPr>
        <w:pStyle w:val="Compact"/>
      </w:pPr>
      <w:r>
        <w:rPr>
          <w:bCs/>
          <w:b/>
        </w:rPr>
        <w:t xml:space="preserve">Languages:</w:t>
      </w:r>
      <w:r>
        <w:t xml:space="preserve"> </w:t>
      </w:r>
      <w:r>
        <w:t xml:space="preserve">English (fluent), Arabic (fluent)</w:t>
      </w:r>
    </w:p>
    <w:p>
      <w:pPr>
        <w:numPr>
          <w:ilvl w:val="0"/>
          <w:numId w:val="1004"/>
        </w:numPr>
        <w:pStyle w:val="Compact"/>
      </w:pPr>
      <w:r>
        <w:rPr>
          <w:bCs/>
          <w:b/>
        </w:rPr>
        <w:t xml:space="preserve">Regulatory Compliance:</w:t>
      </w:r>
      <w:r>
        <w:t xml:space="preserve"> </w:t>
      </w:r>
      <w:r>
        <w:t xml:space="preserve">EMA, FDA, ISO 13485 standards</w:t>
      </w:r>
    </w:p>
    <w:p>
      <w:pPr>
        <w:numPr>
          <w:ilvl w:val="0"/>
          <w:numId w:val="1004"/>
        </w:numPr>
        <w:pStyle w:val="Compact"/>
      </w:pPr>
      <w:r>
        <w:rPr>
          <w:bCs/>
          <w:b/>
        </w:rPr>
        <w:t xml:space="preserve">Project Management:</w:t>
      </w:r>
      <w:r>
        <w:t xml:space="preserve"> </w:t>
      </w:r>
      <w:r>
        <w:t xml:space="preserve">Agile methodology, budgeting, and timeline planning</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Certified Biomedical Equipment Technician (CBET)</w:t>
      </w:r>
      <w:r>
        <w:br/>
      </w:r>
      <w:r>
        <w:t xml:space="preserve">Association for the Advancement of Medical Instrumentation (AAMI), [Year]</w:t>
      </w:r>
    </w:p>
    <w:p>
      <w:pPr>
        <w:pStyle w:val="BodyText"/>
      </w:pPr>
      <w:r>
        <w:rPr>
          <w:bCs/>
          <w:b/>
        </w:rPr>
        <w:t xml:space="preserve">Advanced Training in Medical Device Innovation</w:t>
      </w:r>
      <w:r>
        <w:br/>
      </w:r>
      <w:r>
        <w:t xml:space="preserve">Cairo University Center for Innovation, [Year]</w:t>
      </w:r>
    </w:p>
    <w:p>
      <w:pPr>
        <w:pStyle w:val="BodyText"/>
      </w:pPr>
      <w:r>
        <w:rPr>
          <w:bCs/>
          <w:b/>
        </w:rPr>
        <w:t xml:space="preserve">Workshop on Healthcare Technology in Developing Countries</w:t>
      </w:r>
      <w:r>
        <w:br/>
      </w:r>
      <w:r>
        <w:t xml:space="preserve">World Health Organization (WHO) – Egypt Chapter, [Year]</w:t>
      </w:r>
    </w:p>
    <w:bookmarkEnd w:id="28"/>
    <w:bookmarkStart w:id="32" w:name="projects-contributions"/>
    <w:p>
      <w:pPr>
        <w:pStyle w:val="Heading3"/>
      </w:pPr>
      <w:r>
        <w:t xml:space="preserve">Projects &amp; Contributions</w:t>
      </w:r>
    </w:p>
    <w:bookmarkStart w:id="29" w:name="X63531708df738461ff5774101f3c32f096c1d5f"/>
    <w:p>
      <w:pPr>
        <w:pStyle w:val="Heading4"/>
      </w:pPr>
      <w:r>
        <w:t xml:space="preserve">Low-Cost Dialysis Machine for Rural Egypt</w:t>
      </w:r>
    </w:p>
    <w:p>
      <w:pPr>
        <w:pStyle w:val="FirstParagraph"/>
      </w:pPr>
      <w:r>
        <w:t xml:space="preserve">Lead engineer in a collaborative project with Cairo University and local NGOs to design an affordable dialysis machine for underserved regions. The project won the [Year] Egyptian Innovation Award.</w:t>
      </w:r>
    </w:p>
    <w:bookmarkEnd w:id="29"/>
    <w:bookmarkStart w:id="30" w:name="cairo-healthcare-tech-summit"/>
    <w:p>
      <w:pPr>
        <w:pStyle w:val="Heading4"/>
      </w:pPr>
      <w:r>
        <w:t xml:space="preserve">Cairo Healthcare Tech Summit</w:t>
      </w:r>
    </w:p>
    <w:p>
      <w:pPr>
        <w:pStyle w:val="FirstParagraph"/>
      </w:pPr>
      <w:r>
        <w:t xml:space="preserve">Presented research on "Biomedical Engineering Solutions for Egypt’s Healthcare Challenges" at the 2023 Cairo Healthcare Tech Summit, fostering partnerships between engineers and clinicians.</w:t>
      </w:r>
    </w:p>
    <w:bookmarkEnd w:id="30"/>
    <w:bookmarkStart w:id="31" w:name="community-outreach"/>
    <w:p>
      <w:pPr>
        <w:pStyle w:val="Heading4"/>
      </w:pPr>
      <w:r>
        <w:t xml:space="preserve">Community Outreach</w:t>
      </w:r>
    </w:p>
    <w:p>
      <w:pPr>
        <w:pStyle w:val="FirstParagraph"/>
      </w:pPr>
      <w:r>
        <w:t xml:space="preserve">Volunteered with NGOs to provide free medical device training to healthcare workers in Cairo’s public hospitals, focusing on sustainable and low-cost technologies.</w:t>
      </w:r>
    </w:p>
    <w:bookmarkEnd w:id="31"/>
    <w:bookmarkEnd w:id="32"/>
    <w:bookmarkStart w:id="33" w:name="publications-research"/>
    <w:p>
      <w:pPr>
        <w:pStyle w:val="Heading3"/>
      </w:pPr>
      <w:r>
        <w:t xml:space="preserve">Publications &amp; Research</w:t>
      </w:r>
    </w:p>
    <w:p>
      <w:pPr>
        <w:numPr>
          <w:ilvl w:val="0"/>
          <w:numId w:val="1005"/>
        </w:numPr>
        <w:pStyle w:val="Compact"/>
      </w:pPr>
      <w:r>
        <w:t xml:space="preserve">"Innovative Solutions for Medical Device Accessibility in Egypt," *Journal of Biomedical Engineering and Innovation*, [Year].</w:t>
      </w:r>
    </w:p>
    <w:p>
      <w:pPr>
        <w:numPr>
          <w:ilvl w:val="0"/>
          <w:numId w:val="1005"/>
        </w:numPr>
        <w:pStyle w:val="Compact"/>
      </w:pPr>
      <w:r>
        <w:t xml:space="preserve">"Biomechanical Analysis of Prosthetic Devices in Egyptian Populations," *Egyptian Journal of Medical Research*, [Year].</w:t>
      </w:r>
    </w:p>
    <w:bookmarkEnd w:id="33"/>
    <w:bookmarkStart w:id="34" w:name="volunteer-experience"/>
    <w:p>
      <w:pPr>
        <w:pStyle w:val="Heading3"/>
      </w:pPr>
      <w:r>
        <w:t xml:space="preserve">Volunteer Experience</w:t>
      </w:r>
    </w:p>
    <w:p>
      <w:pPr>
        <w:pStyle w:val="FirstParagraph"/>
      </w:pPr>
      <w:r>
        <w:rPr>
          <w:bCs/>
          <w:b/>
        </w:rPr>
        <w:t xml:space="preserve">Medical Equipment Donations Coordinator</w:t>
      </w:r>
      <w:r>
        <w:br/>
      </w:r>
      <w:r>
        <w:t xml:space="preserve">Cairo Health Foundation, [Year] – [Year]</w:t>
      </w:r>
    </w:p>
    <w:p>
      <w:pPr>
        <w:numPr>
          <w:ilvl w:val="0"/>
          <w:numId w:val="1006"/>
        </w:numPr>
        <w:pStyle w:val="Compact"/>
      </w:pPr>
      <w:r>
        <w:t xml:space="preserve">Organized the donation and distribution of used medical equipment to rural clinics in Egypt, ensuring proper sterilization and functionality.</w:t>
      </w:r>
    </w:p>
    <w:p>
      <w:pPr>
        <w:numPr>
          <w:ilvl w:val="0"/>
          <w:numId w:val="1006"/>
        </w:numPr>
        <w:pStyle w:val="Compact"/>
      </w:pPr>
      <w:r>
        <w:t xml:space="preserve">Collaborated with engineers and hospitals to assess equipment needs and facilitate logistics.</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Egypt Cairo</dc:title>
  <dc:creator/>
  <dc:language>en</dc:language>
  <cp:keywords/>
  <dcterms:created xsi:type="dcterms:W3CDTF">2026-07-17T17:32:08Z</dcterms:created>
  <dcterms:modified xsi:type="dcterms:W3CDTF">2026-07-17T17:32:08Z</dcterms:modified>
</cp:coreProperties>
</file>

<file path=docProps/custom.xml><?xml version="1.0" encoding="utf-8"?>
<Properties xmlns="http://schemas.openxmlformats.org/officeDocument/2006/custom-properties" xmlns:vt="http://schemas.openxmlformats.org/officeDocument/2006/docPropsVTypes"/>
</file>