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Ghana</w:t>
      </w:r>
      <w:r>
        <w:t xml:space="preserve"> </w:t>
      </w:r>
      <w:r>
        <w:t xml:space="preserve">Accra</w:t>
      </w:r>
    </w:p>
    <w:bookmarkStart w:id="34" w:name="kwame-mensah"/>
    <w:p>
      <w:pPr>
        <w:pStyle w:val="Heading1"/>
      </w:pPr>
      <w:r>
        <w:rPr>
          <w:bCs/>
          <w:b/>
        </w:rPr>
        <w:t xml:space="preserve">Kwame Mensah</w:t>
      </w:r>
    </w:p>
    <w:p>
      <w:pPr>
        <w:pStyle w:val="FirstParagraph"/>
      </w:pPr>
      <w:r>
        <w:rPr>
          <w:bCs/>
          <w:b/>
        </w:rPr>
        <w:t xml:space="preserve">Biomedical Engineer | Ghana Accra | Professional Summary &amp; Work Experience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123 Medical Avenue, North Ridge, Accra, Ghana</w:t>
      </w:r>
      <w:r>
        <w:br/>
      </w:r>
      <w:r>
        <w:t xml:space="preserve">📞 Phone: +233 50 1234567</w:t>
      </w:r>
      <w:r>
        <w:br/>
      </w:r>
      <w:r>
        <w:t xml:space="preserve">📧 Email: kwame.mensah@email.com</w:t>
      </w:r>
      <w:r>
        <w:br/>
      </w:r>
      <w:r>
        <w:t xml:space="preserve">🔗 LinkedIn: linkedin.com/in/kwame-mensah-biomedical-engineer</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developing, and optimizing medical technologies tailored for resource-limited settings in Ghana Accra. Passionate about improving healthcare access through innovative solutions that address the unique challenges of African populations. Skilled in biomechanics, medical device development, and interdisciplinary collaboration. Proven track record of leading projects that bridge engineering and clinical needs in both urban and rural areas of Ghana.</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prototyping, and 3D printing for low-cost healthcare solutions.</w:t>
      </w:r>
    </w:p>
    <w:p>
      <w:pPr>
        <w:numPr>
          <w:ilvl w:val="0"/>
          <w:numId w:val="1001"/>
        </w:numPr>
        <w:pStyle w:val="Compact"/>
      </w:pPr>
      <w:r>
        <w:rPr>
          <w:bCs/>
          <w:b/>
        </w:rPr>
        <w:t xml:space="preserve">Biomechanics &amp; Biostatistics:</w:t>
      </w:r>
      <w:r>
        <w:t xml:space="preserve"> </w:t>
      </w:r>
      <w:r>
        <w:t xml:space="preserve">Expertise in analyzing human motion, tissue mechanics, and statistical modeling to enhance medical equipment performance.</w:t>
      </w:r>
    </w:p>
    <w:p>
      <w:pPr>
        <w:numPr>
          <w:ilvl w:val="0"/>
          <w:numId w:val="1001"/>
        </w:numPr>
        <w:pStyle w:val="Compact"/>
      </w:pPr>
      <w:r>
        <w:rPr>
          <w:bCs/>
          <w:b/>
        </w:rPr>
        <w:t xml:space="preserve">Healthcare Technology:</w:t>
      </w:r>
      <w:r>
        <w:t xml:space="preserve"> </w:t>
      </w:r>
      <w:r>
        <w:t xml:space="preserve">Experience with diagnostic tools, imaging systems (X-ray, ultrasound), and telemedicine platforms.</w:t>
      </w:r>
    </w:p>
    <w:p>
      <w:pPr>
        <w:numPr>
          <w:ilvl w:val="0"/>
          <w:numId w:val="1001"/>
        </w:numPr>
        <w:pStyle w:val="Compact"/>
      </w:pPr>
      <w:r>
        <w:rPr>
          <w:bCs/>
          <w:b/>
        </w:rPr>
        <w:t xml:space="preserve">Clinical Collaboration:</w:t>
      </w:r>
      <w:r>
        <w:t xml:space="preserve"> </w:t>
      </w:r>
      <w:r>
        <w:t xml:space="preserve">Strong ability to work with physicians, nurses, and hospital administrators to translate clinical requirements into engineering designs.</w:t>
      </w:r>
    </w:p>
    <w:p>
      <w:pPr>
        <w:numPr>
          <w:ilvl w:val="0"/>
          <w:numId w:val="1001"/>
        </w:numPr>
        <w:pStyle w:val="Compact"/>
      </w:pPr>
      <w:r>
        <w:rPr>
          <w:bCs/>
          <w:b/>
        </w:rPr>
        <w:t xml:space="preserve">Project Management:</w:t>
      </w:r>
      <w:r>
        <w:t xml:space="preserve"> </w:t>
      </w:r>
      <w:r>
        <w:t xml:space="preserve">Certified in Agile methodologies and ISO 13485 standards for medical device quality systems.</w:t>
      </w:r>
    </w:p>
    <w:p>
      <w:pPr>
        <w:numPr>
          <w:ilvl w:val="0"/>
          <w:numId w:val="1001"/>
        </w:numPr>
        <w:pStyle w:val="Compact"/>
      </w:pPr>
      <w:r>
        <w:rPr>
          <w:bCs/>
          <w:b/>
        </w:rPr>
        <w:t xml:space="preserve">Languages:</w:t>
      </w:r>
      <w:r>
        <w:t xml:space="preserve"> </w:t>
      </w:r>
      <w:r>
        <w:t xml:space="preserve">Fluent in English, Twi (Akan), and basic Ga. Proficient in technical documentation and presentations.</w:t>
      </w:r>
    </w:p>
    <w:bookmarkEnd w:id="22"/>
    <w:bookmarkStart w:id="26" w:name="work-experience"/>
    <w:p>
      <w:pPr>
        <w:pStyle w:val="Heading2"/>
      </w:pPr>
      <w:r>
        <w:t xml:space="preserve">WORK EXPERIENCE</w:t>
      </w:r>
    </w:p>
    <w:bookmarkStart w:id="23" w:name="biomedical-engineer-lead"/>
    <w:p>
      <w:pPr>
        <w:pStyle w:val="Heading3"/>
      </w:pPr>
      <w:r>
        <w:rPr>
          <w:bCs/>
          <w:b/>
        </w:rPr>
        <w:t xml:space="preserve">Biomedical Engineer Lead</w:t>
      </w:r>
    </w:p>
    <w:p>
      <w:pPr>
        <w:pStyle w:val="FirstParagraph"/>
      </w:pPr>
      <w:r>
        <w:rPr>
          <w:iCs/>
          <w:i/>
        </w:rPr>
        <w:t xml:space="preserve">Kumasi Medical Technology Solutions (KMTS), Accra, Ghana | Jan 2019 – Present</w:t>
      </w:r>
    </w:p>
    <w:p>
      <w:pPr>
        <w:numPr>
          <w:ilvl w:val="0"/>
          <w:numId w:val="1002"/>
        </w:numPr>
        <w:pStyle w:val="Compact"/>
      </w:pPr>
      <w:r>
        <w:t xml:space="preserve">Managed a team of 5 engineers to develop low-cost prosthetics and orthotics for underserved communities in Ghana Accra, reducing device costs by 40% through local material sourcing.</w:t>
      </w:r>
    </w:p>
    <w:p>
      <w:pPr>
        <w:numPr>
          <w:ilvl w:val="0"/>
          <w:numId w:val="1002"/>
        </w:numPr>
        <w:pStyle w:val="Compact"/>
      </w:pPr>
      <w:r>
        <w:t xml:space="preserve">Collaborated with the University of Ghana Medical School to design a portable ultrasound system for rural clinics, which received funding from the Ghana Health Service in 2021.</w:t>
      </w:r>
    </w:p>
    <w:p>
      <w:pPr>
        <w:numPr>
          <w:ilvl w:val="0"/>
          <w:numId w:val="1002"/>
        </w:numPr>
        <w:pStyle w:val="Compact"/>
      </w:pPr>
      <w:r>
        <w:t xml:space="preserve">Implemented ISO 13485 quality management systems across KMTS, ensuring compliance with international medical device standards while maintaining cost-effectiveness.</w:t>
      </w:r>
    </w:p>
    <w:p>
      <w:pPr>
        <w:numPr>
          <w:ilvl w:val="0"/>
          <w:numId w:val="1002"/>
        </w:numPr>
        <w:pStyle w:val="Compact"/>
      </w:pPr>
      <w:r>
        <w:t xml:space="preserve">Provided technical training to over 100 healthcare professionals in Accra on the maintenance and use of diagnostic equipment, improving service delivery in public hospitals.</w:t>
      </w:r>
    </w:p>
    <w:bookmarkEnd w:id="23"/>
    <w:bookmarkStart w:id="24" w:name="biomedical-engineer"/>
    <w:p>
      <w:pPr>
        <w:pStyle w:val="Heading3"/>
      </w:pPr>
      <w:r>
        <w:rPr>
          <w:bCs/>
          <w:b/>
        </w:rPr>
        <w:t xml:space="preserve">Biomedical Engineer</w:t>
      </w:r>
    </w:p>
    <w:p>
      <w:pPr>
        <w:pStyle w:val="FirstParagraph"/>
      </w:pPr>
      <w:r>
        <w:rPr>
          <w:iCs/>
          <w:i/>
        </w:rPr>
        <w:t xml:space="preserve">Accra Regional Hospital, Ghana | Jun 2015 – Dec 2018</w:t>
      </w:r>
    </w:p>
    <w:p>
      <w:pPr>
        <w:numPr>
          <w:ilvl w:val="0"/>
          <w:numId w:val="1003"/>
        </w:numPr>
        <w:pStyle w:val="Compact"/>
      </w:pPr>
      <w:r>
        <w:t xml:space="preserve">Optimized medical equipment workflows, reducing downtime for critical devices by 30% through preventive maintenance and staff training programs.</w:t>
      </w:r>
    </w:p>
    <w:p>
      <w:pPr>
        <w:numPr>
          <w:ilvl w:val="0"/>
          <w:numId w:val="1003"/>
        </w:numPr>
        <w:pStyle w:val="Compact"/>
      </w:pPr>
      <w:r>
        <w:t xml:space="preserve">Designed a solar-powered ECG machine prototype for remote areas in Northern Ghana, which was piloted in three districts and later scaled nationally.</w:t>
      </w:r>
    </w:p>
    <w:p>
      <w:pPr>
        <w:numPr>
          <w:ilvl w:val="0"/>
          <w:numId w:val="1003"/>
        </w:numPr>
        <w:pStyle w:val="Compact"/>
      </w:pPr>
      <w:r>
        <w:t xml:space="preserve">Partnered with the Ghana Health Service to conduct needs assessments, identifying gaps in medical technology adoption across 15 regional hospitals.</w:t>
      </w:r>
    </w:p>
    <w:p>
      <w:pPr>
        <w:numPr>
          <w:ilvl w:val="0"/>
          <w:numId w:val="1003"/>
        </w:numPr>
        <w:pStyle w:val="Compact"/>
      </w:pPr>
      <w:r>
        <w:t xml:space="preserve">Published a peer-reviewed article on "Innovative Solutions for Diabetic Foot Ulcer Management in Sub-Saharan Africa," featured in the *Ghana Journal of Biomedical Engineering* (2017).</w:t>
      </w:r>
    </w:p>
    <w:bookmarkEnd w:id="24"/>
    <w:bookmarkStart w:id="25" w:name="internship-medical-device-development"/>
    <w:p>
      <w:pPr>
        <w:pStyle w:val="Heading3"/>
      </w:pPr>
      <w:r>
        <w:rPr>
          <w:bCs/>
          <w:b/>
        </w:rPr>
        <w:t xml:space="preserve">Internship: Medical Device Development</w:t>
      </w:r>
    </w:p>
    <w:p>
      <w:pPr>
        <w:pStyle w:val="FirstParagraph"/>
      </w:pPr>
      <w:r>
        <w:rPr>
          <w:iCs/>
          <w:i/>
        </w:rPr>
        <w:t xml:space="preserve">MedTech Innovations Ltd., Accra, Ghana | Jun 2014 – Aug 2014</w:t>
      </w:r>
    </w:p>
    <w:p>
      <w:pPr>
        <w:numPr>
          <w:ilvl w:val="0"/>
          <w:numId w:val="1004"/>
        </w:numPr>
        <w:pStyle w:val="Compact"/>
      </w:pPr>
      <w:r>
        <w:t xml:space="preserve">Assisted in the development of a low-cost neonatal CPAP machine for use in rural clinics, which was later adopted by the Ghana Ministry of Health.</w:t>
      </w:r>
    </w:p>
    <w:p>
      <w:pPr>
        <w:numPr>
          <w:ilvl w:val="0"/>
          <w:numId w:val="1004"/>
        </w:numPr>
        <w:pStyle w:val="Compact"/>
      </w:pPr>
      <w:r>
        <w:t xml:space="preserve">Conducted failure mode and effects analysis (FMEA) on existing devices, contributing to a 25% improvement in reliability metrics.</w:t>
      </w:r>
    </w:p>
    <w:bookmarkEnd w:id="25"/>
    <w:bookmarkEnd w:id="26"/>
    <w:bookmarkStart w:id="29" w:name="education"/>
    <w:p>
      <w:pPr>
        <w:pStyle w:val="Heading2"/>
      </w:pPr>
      <w:r>
        <w:t xml:space="preserve">EDUCATION</w:t>
      </w:r>
    </w:p>
    <w:bookmarkStart w:id="27" w:name="Xb3a28ef148882ffa62f654aab95b6d6f2538f6f"/>
    <w:p>
      <w:pPr>
        <w:pStyle w:val="Heading3"/>
      </w:pPr>
      <w:r>
        <w:rPr>
          <w:bCs/>
          <w:b/>
        </w:rPr>
        <w:t xml:space="preserve">Bachelor of Science in Biomedical Engineering</w:t>
      </w:r>
    </w:p>
    <w:p>
      <w:pPr>
        <w:pStyle w:val="FirstParagraph"/>
      </w:pPr>
      <w:r>
        <w:rPr>
          <w:iCs/>
          <w:i/>
        </w:rPr>
        <w:t xml:space="preserve">University of Ghana, Legon | Graduated: 2014</w:t>
      </w:r>
    </w:p>
    <w:p>
      <w:pPr>
        <w:pStyle w:val="BodyText"/>
      </w:pPr>
      <w:r>
        <w:t xml:space="preserve">Relevant Coursework: Biomechanics, Medical Imaging, Biomaterials, and Healthcare Systems. Thesis: "Design and Fabrication of a Low-Cost Ventilator for Emergency Use in Ghana."</w:t>
      </w:r>
    </w:p>
    <w:bookmarkEnd w:id="27"/>
    <w:bookmarkStart w:id="28" w:name="X7295a4fc1363f88cf1bd93c7aecb2e7bd054591"/>
    <w:p>
      <w:pPr>
        <w:pStyle w:val="Heading3"/>
      </w:pPr>
      <w:r>
        <w:rPr>
          <w:bCs/>
          <w:b/>
        </w:rPr>
        <w:t xml:space="preserve">Master of Science in Biomedical Engineering</w:t>
      </w:r>
    </w:p>
    <w:p>
      <w:pPr>
        <w:pStyle w:val="FirstParagraph"/>
      </w:pPr>
      <w:r>
        <w:rPr>
          <w:iCs/>
          <w:i/>
        </w:rPr>
        <w:t xml:space="preserve">University of Cape Town, South Africa | Graduated: 2016</w:t>
      </w:r>
    </w:p>
    <w:p>
      <w:pPr>
        <w:pStyle w:val="BodyText"/>
      </w:pPr>
      <w:r>
        <w:t xml:space="preserve">Specialization in Biomechanics and Medical Device Innovation. Research Project: "Development of a Portable Blood Glucose Monitoring System for Diabetic Patients in Sub-Saharan Africa."</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ISO 13485:2016 Quality Management Systems</w:t>
      </w:r>
      <w:r>
        <w:t xml:space="preserve"> </w:t>
      </w:r>
      <w:r>
        <w:t xml:space="preserve">– Certified by the Ghana Standards Authority (2020).</w:t>
      </w:r>
    </w:p>
    <w:p>
      <w:pPr>
        <w:numPr>
          <w:ilvl w:val="0"/>
          <w:numId w:val="1005"/>
        </w:numPr>
        <w:pStyle w:val="Compact"/>
      </w:pPr>
      <w:r>
        <w:rPr>
          <w:bCs/>
          <w:b/>
        </w:rPr>
        <w:t xml:space="preserve">Medical Device Regulation and Compliance</w:t>
      </w:r>
      <w:r>
        <w:t xml:space="preserve"> </w:t>
      </w:r>
      <w:r>
        <w:t xml:space="preserve">– Training Program, European Medicines Agency (EMA), 2019.</w:t>
      </w:r>
    </w:p>
    <w:p>
      <w:pPr>
        <w:numPr>
          <w:ilvl w:val="0"/>
          <w:numId w:val="1005"/>
        </w:numPr>
        <w:pStyle w:val="Compact"/>
      </w:pPr>
      <w:r>
        <w:rPr>
          <w:bCs/>
          <w:b/>
        </w:rPr>
        <w:t xml:space="preserve">Clinical Engineering Fundamentals</w:t>
      </w:r>
      <w:r>
        <w:t xml:space="preserve"> </w:t>
      </w:r>
      <w:r>
        <w:t xml:space="preserve">– Online Course, MIT OpenCourseWare, 2018.</w:t>
      </w:r>
    </w:p>
    <w:bookmarkEnd w:id="30"/>
    <w:bookmarkStart w:id="31" w:name="professional-affiliations-volunteer-work"/>
    <w:p>
      <w:pPr>
        <w:pStyle w:val="Heading2"/>
      </w:pPr>
      <w:r>
        <w:t xml:space="preserve">PROFESSIONAL AFFILIATIONS &amp; VOLUNTEER WORK</w:t>
      </w:r>
    </w:p>
    <w:p>
      <w:pPr>
        <w:numPr>
          <w:ilvl w:val="0"/>
          <w:numId w:val="1006"/>
        </w:numPr>
        <w:pStyle w:val="Compact"/>
      </w:pPr>
      <w:r>
        <w:rPr>
          <w:bCs/>
          <w:b/>
        </w:rPr>
        <w:t xml:space="preserve">Ghana Society of Engineers (GSE)</w:t>
      </w:r>
      <w:r>
        <w:t xml:space="preserve"> </w:t>
      </w:r>
      <w:r>
        <w:t xml:space="preserve">– Member since 2015. Actively participates in regional workshops on healthcare innovation.</w:t>
      </w:r>
    </w:p>
    <w:p>
      <w:pPr>
        <w:numPr>
          <w:ilvl w:val="0"/>
          <w:numId w:val="1006"/>
        </w:numPr>
        <w:pStyle w:val="Compact"/>
      </w:pPr>
      <w:r>
        <w:rPr>
          <w:bCs/>
          <w:b/>
        </w:rPr>
        <w:t xml:space="preserve">African Medical Engineering Network (AME-Net)</w:t>
      </w:r>
      <w:r>
        <w:t xml:space="preserve"> </w:t>
      </w:r>
      <w:r>
        <w:t xml:space="preserve">– Contributor to collaborative projects focused on sustainable medical technologies for Africa.</w:t>
      </w:r>
    </w:p>
    <w:p>
      <w:pPr>
        <w:numPr>
          <w:ilvl w:val="0"/>
          <w:numId w:val="1006"/>
        </w:numPr>
        <w:pStyle w:val="Compact"/>
      </w:pPr>
      <w:r>
        <w:rPr>
          <w:bCs/>
          <w:b/>
        </w:rPr>
        <w:t xml:space="preserve">Volunteer Technical Advisor</w:t>
      </w:r>
      <w:r>
        <w:t xml:space="preserve"> </w:t>
      </w:r>
      <w:r>
        <w:t xml:space="preserve">– Accra Community Health Initiative (2017–2021), providing free medical device maintenance training to rural clinics.</w:t>
      </w:r>
    </w:p>
    <w:bookmarkEnd w:id="31"/>
    <w:bookmarkStart w:id="32" w:name="projects-research"/>
    <w:p>
      <w:pPr>
        <w:pStyle w:val="Heading2"/>
      </w:pPr>
      <w:r>
        <w:t xml:space="preserve">PROJECTS &amp; RESEARCH</w:t>
      </w:r>
    </w:p>
    <w:p>
      <w:pPr>
        <w:numPr>
          <w:ilvl w:val="0"/>
          <w:numId w:val="1007"/>
        </w:numPr>
        <w:pStyle w:val="Compact"/>
      </w:pPr>
      <w:r>
        <w:rPr>
          <w:bCs/>
          <w:b/>
        </w:rPr>
        <w:t xml:space="preserve">"Solar-Powered Ultrasound System for Rural Accra"</w:t>
      </w:r>
      <w:r>
        <w:t xml:space="preserve"> </w:t>
      </w:r>
      <w:r>
        <w:t xml:space="preserve">– Funded by the Ghana Ministry of Health, this project reduced diagnostic delays in remote areas by 50%.</w:t>
      </w:r>
    </w:p>
    <w:p>
      <w:pPr>
        <w:numPr>
          <w:ilvl w:val="0"/>
          <w:numId w:val="1007"/>
        </w:numPr>
        <w:pStyle w:val="Compact"/>
      </w:pPr>
      <w:r>
        <w:rPr>
          <w:bCs/>
          <w:b/>
        </w:rPr>
        <w:t xml:space="preserve">"Low-Cost Prosthetic Limb Design"</w:t>
      </w:r>
      <w:r>
        <w:t xml:space="preserve"> </w:t>
      </w:r>
      <w:r>
        <w:t xml:space="preserve">– Collaborated with local artisans to create affordable prosthetics using recycled materials, benefiting over 200 patients in Accra.</w:t>
      </w:r>
    </w:p>
    <w:p>
      <w:pPr>
        <w:numPr>
          <w:ilvl w:val="0"/>
          <w:numId w:val="1007"/>
        </w:numPr>
        <w:pStyle w:val="Compact"/>
      </w:pPr>
      <w:r>
        <w:rPr>
          <w:bCs/>
          <w:b/>
        </w:rPr>
        <w:t xml:space="preserve">"AI-Driven Diagnostic Tool for Malaria Detection"</w:t>
      </w:r>
      <w:r>
        <w:t xml:space="preserve"> </w:t>
      </w:r>
      <w:r>
        <w:t xml:space="preserve">– Developed a machine learning algorithm to analyze blood samples, currently under pilot testing at Korle-Bu Teaching Hospital.</w:t>
      </w:r>
    </w:p>
    <w:bookmarkEnd w:id="32"/>
    <w:bookmarkStart w:id="33" w:name="references"/>
    <w:p>
      <w:pPr>
        <w:pStyle w:val="Heading2"/>
      </w:pPr>
      <w:r>
        <w:t xml:space="preserve">REFERENCES</w:t>
      </w:r>
    </w:p>
    <w:p>
      <w:pPr>
        <w:pStyle w:val="FirstParagraph"/>
      </w:pPr>
      <w:r>
        <w:t xml:space="preserve">Available upon request. Contact: kwame.mensah@email.com</w:t>
      </w:r>
    </w:p>
    <w:bookmarkEnd w:id="33"/>
    <w:p>
      <w:pPr>
        <w:pStyle w:val="BodyText"/>
      </w:pPr>
      <w:r>
        <w:t xml:space="preserve">© 2023 Kwame Mensah | Biomedical Engineer in Ghana Accra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Ghana Accra</dc:title>
  <dc:creator/>
  <dc:language>en</dc:language>
  <cp:keywords/>
  <dcterms:created xsi:type="dcterms:W3CDTF">2026-07-21T04:31:15Z</dcterms:created>
  <dcterms:modified xsi:type="dcterms:W3CDTF">2026-07-21T04:31:15Z</dcterms:modified>
</cp:coreProperties>
</file>

<file path=docProps/custom.xml><?xml version="1.0" encoding="utf-8"?>
<Properties xmlns="http://schemas.openxmlformats.org/officeDocument/2006/custom-properties" xmlns:vt="http://schemas.openxmlformats.org/officeDocument/2006/docPropsVTypes"/>
</file>