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0e360deb33325e1a64fb2b0d189e42bf8ad31c2"/>
    <w:p>
      <w:pPr>
        <w:pStyle w:val="Heading1"/>
      </w:pPr>
      <w:r>
        <w:t xml:space="preserve">Resume for Biomedical Engineer in India New Delhi</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New Delhi, India</w:t>
      </w:r>
    </w:p>
    <w:bookmarkEnd w:id="20"/>
    <w:bookmarkStart w:id="21" w:name="summary"/>
    <w:p>
      <w:pPr>
        <w:pStyle w:val="Heading2"/>
      </w:pPr>
      <w:r>
        <w:t xml:space="preserve">Summary</w:t>
      </w:r>
    </w:p>
    <w:p>
      <w:pPr>
        <w:pStyle w:val="FirstParagraph"/>
      </w:pPr>
      <w:r>
        <w:t xml:space="preserve">A highly motivated Biomedical Engineer with 5+ years of experience in designing, developing, and optimizing medical devices and healthcare technologies. Specialized in leveraging cutting-edge engineering principles to address challenges in India New Delhi's dynamic healthcare sector. Proven track record of collaborating with hospitals, research institutions, and startups to deliver innovative solutions that improve patient outcomes. Passionate about advancing medical technology aligned with India's growing demand for affordable and accessible healthcare.</w:t>
      </w:r>
    </w:p>
    <w:bookmarkEnd w:id="21"/>
    <w:bookmarkStart w:id="25" w:name="professional-experience"/>
    <w:p>
      <w:pPr>
        <w:pStyle w:val="Heading2"/>
      </w:pPr>
      <w:r>
        <w:t xml:space="preserve">Professional Experience</w:t>
      </w:r>
    </w:p>
    <w:bookmarkStart w:id="22" w:name="biomedical-engineer"/>
    <w:p>
      <w:pPr>
        <w:pStyle w:val="Heading3"/>
      </w:pPr>
      <w:r>
        <w:t xml:space="preserve">Biomedical Engineer</w:t>
      </w:r>
    </w:p>
    <w:p>
      <w:pPr>
        <w:pStyle w:val="FirstParagraph"/>
      </w:pPr>
      <w:r>
        <w:rPr>
          <w:bCs/>
          <w:b/>
        </w:rPr>
        <w:t xml:space="preserve">HealthTech Innovations Pvt. Ltd., New Delhi, India</w:t>
      </w:r>
    </w:p>
    <w:p>
      <w:pPr>
        <w:pStyle w:val="BodyText"/>
      </w:pPr>
      <w:r>
        <w:rPr>
          <w:iCs/>
          <w:i/>
        </w:rPr>
        <w:t xml:space="preserve">Jan 2021 – Present</w:t>
      </w:r>
    </w:p>
    <w:p>
      <w:pPr>
        <w:numPr>
          <w:ilvl w:val="0"/>
          <w:numId w:val="1001"/>
        </w:numPr>
        <w:pStyle w:val="Compact"/>
      </w:pPr>
      <w:r>
        <w:t xml:space="preserve">Designed and prototyped medical devices, including wearable health monitors and diagnostic tools, tailored for India's diverse healthcare needs.</w:t>
      </w:r>
    </w:p>
    <w:p>
      <w:pPr>
        <w:numPr>
          <w:ilvl w:val="0"/>
          <w:numId w:val="1001"/>
        </w:numPr>
        <w:pStyle w:val="Compact"/>
      </w:pPr>
      <w:r>
        <w:t xml:space="preserve">Collaborated with clinical teams in New Delhi to ensure compliance with regulatory standards such as CDSCO (Central Drugs Standard Control Organization) and ISO 13485.</w:t>
      </w:r>
    </w:p>
    <w:p>
      <w:pPr>
        <w:numPr>
          <w:ilvl w:val="0"/>
          <w:numId w:val="1001"/>
        </w:numPr>
        <w:pStyle w:val="Compact"/>
      </w:pPr>
      <w:r>
        <w:t xml:space="preserve">Optimized existing medical equipment for cost-effectiveness, contributing to a 20% reduction in production costs for a portable ECG device.</w:t>
      </w:r>
    </w:p>
    <w:p>
      <w:pPr>
        <w:numPr>
          <w:ilvl w:val="0"/>
          <w:numId w:val="1001"/>
        </w:numPr>
        <w:pStyle w:val="Compact"/>
      </w:pPr>
      <w:r>
        <w:t xml:space="preserve">Led cross-functional teams to develop AI-driven solutions for early disease detection, presenting findings at the India Biomedical Engineering Conference in 2023.</w:t>
      </w:r>
    </w:p>
    <w:bookmarkEnd w:id="22"/>
    <w:bookmarkStart w:id="23" w:name="research-assistant"/>
    <w:p>
      <w:pPr>
        <w:pStyle w:val="Heading3"/>
      </w:pPr>
      <w:r>
        <w:t xml:space="preserve">Research Assistant</w:t>
      </w:r>
    </w:p>
    <w:p>
      <w:pPr>
        <w:pStyle w:val="FirstParagraph"/>
      </w:pPr>
      <w:r>
        <w:rPr>
          <w:bCs/>
          <w:b/>
        </w:rPr>
        <w:t xml:space="preserve">Indian Institute of Technology (IIT) Delhi, India</w:t>
      </w:r>
    </w:p>
    <w:p>
      <w:pPr>
        <w:pStyle w:val="BodyText"/>
      </w:pPr>
      <w:r>
        <w:rPr>
          <w:iCs/>
          <w:i/>
        </w:rPr>
        <w:t xml:space="preserve">Jun 2019 – Dec 2020</w:t>
      </w:r>
    </w:p>
    <w:p>
      <w:pPr>
        <w:numPr>
          <w:ilvl w:val="0"/>
          <w:numId w:val="1002"/>
        </w:numPr>
        <w:pStyle w:val="Compact"/>
      </w:pPr>
      <w:r>
        <w:t xml:space="preserve">Conducted research on bio-sensors for glucose monitoring, published in the Journal of Biomedical Engineering (India).</w:t>
      </w:r>
    </w:p>
    <w:p>
      <w:pPr>
        <w:numPr>
          <w:ilvl w:val="0"/>
          <w:numId w:val="1002"/>
        </w:numPr>
        <w:pStyle w:val="Compact"/>
      </w:pPr>
      <w:r>
        <w:t xml:space="preserve">Developed a low-cost prosthetic limb prototype using 3D printing, showcased at the National Science Exhibition in New Delhi.</w:t>
      </w:r>
    </w:p>
    <w:p>
      <w:pPr>
        <w:numPr>
          <w:ilvl w:val="0"/>
          <w:numId w:val="1002"/>
        </w:numPr>
        <w:pStyle w:val="Compact"/>
      </w:pPr>
      <w:r>
        <w:t xml:space="preserve">Collaborated with faculty to secure funding for a project on AI-based imaging tools for rural healthcare, supported by the Department of Biotechnology (DBT), India.</w:t>
      </w:r>
    </w:p>
    <w:bookmarkEnd w:id="23"/>
    <w:bookmarkStart w:id="24" w:name="intern-medical-device-development"/>
    <w:p>
      <w:pPr>
        <w:pStyle w:val="Heading3"/>
      </w:pPr>
      <w:r>
        <w:t xml:space="preserve">Intern – Medical Device Development</w:t>
      </w:r>
    </w:p>
    <w:p>
      <w:pPr>
        <w:pStyle w:val="FirstParagraph"/>
      </w:pPr>
      <w:r>
        <w:rPr>
          <w:bCs/>
          <w:b/>
        </w:rPr>
        <w:t xml:space="preserve">GE Healthcare, New Delhi, India</w:t>
      </w:r>
    </w:p>
    <w:p>
      <w:pPr>
        <w:pStyle w:val="BodyText"/>
      </w:pPr>
      <w:r>
        <w:rPr>
          <w:iCs/>
          <w:i/>
        </w:rPr>
        <w:t xml:space="preserve">Jun 2018 – Aug 2018</w:t>
      </w:r>
    </w:p>
    <w:p>
      <w:pPr>
        <w:numPr>
          <w:ilvl w:val="0"/>
          <w:numId w:val="1003"/>
        </w:numPr>
        <w:pStyle w:val="Compact"/>
      </w:pPr>
      <w:r>
        <w:t xml:space="preserve">Gained hands-on experience in the design and testing of diagnostic imaging systems used in hospitals across India.</w:t>
      </w:r>
    </w:p>
    <w:p>
      <w:pPr>
        <w:numPr>
          <w:ilvl w:val="0"/>
          <w:numId w:val="1003"/>
        </w:numPr>
        <w:pStyle w:val="Compact"/>
      </w:pPr>
      <w:r>
        <w:t xml:space="preserve">Assisted in the development of a mobile X-ray unit for remote areas, contributing to improved access to healthcare in underserved regions of New Delhi.</w:t>
      </w:r>
    </w:p>
    <w:bookmarkEnd w:id="24"/>
    <w:bookmarkEnd w:id="25"/>
    <w:bookmarkStart w:id="28" w:name="education"/>
    <w:p>
      <w:pPr>
        <w:pStyle w:val="Heading2"/>
      </w:pPr>
      <w:r>
        <w:t xml:space="preserve">Education</w:t>
      </w:r>
    </w:p>
    <w:bookmarkStart w:id="26" w:name="X0e2a652533b381bcf68cb7be9d1061ae18b67e1"/>
    <w:p>
      <w:pPr>
        <w:pStyle w:val="Heading3"/>
      </w:pPr>
      <w:r>
        <w:t xml:space="preserve">Bachelor of Technology in Biomedical Engineering</w:t>
      </w:r>
    </w:p>
    <w:p>
      <w:pPr>
        <w:pStyle w:val="FirstParagraph"/>
      </w:pPr>
      <w:r>
        <w:rPr>
          <w:bCs/>
          <w:b/>
        </w:rPr>
        <w:t xml:space="preserve">Indian Institute of Technology (IIT) Delhi, India</w:t>
      </w:r>
    </w:p>
    <w:p>
      <w:pPr>
        <w:pStyle w:val="BodyText"/>
      </w:pPr>
      <w:r>
        <w:rPr>
          <w:iCs/>
          <w:i/>
        </w:rPr>
        <w:t xml:space="preserve">2014 – 2018</w:t>
      </w:r>
    </w:p>
    <w:p>
      <w:pPr>
        <w:numPr>
          <w:ilvl w:val="0"/>
          <w:numId w:val="1004"/>
        </w:numPr>
        <w:pStyle w:val="Compact"/>
      </w:pPr>
      <w:r>
        <w:t xml:space="preserve">Graduated with honors, maintaining a CGPA of 8.5/10.</w:t>
      </w:r>
    </w:p>
    <w:p>
      <w:pPr>
        <w:numPr>
          <w:ilvl w:val="0"/>
          <w:numId w:val="1004"/>
        </w:numPr>
        <w:pStyle w:val="Compact"/>
      </w:pPr>
      <w:r>
        <w:t xml:space="preserve">Courses included Biomechanics, Medical Imaging, and Bioinstrumentation.</w:t>
      </w:r>
    </w:p>
    <w:p>
      <w:pPr>
        <w:numPr>
          <w:ilvl w:val="0"/>
          <w:numId w:val="1004"/>
        </w:numPr>
        <w:pStyle w:val="Compact"/>
      </w:pPr>
      <w:r>
        <w:t xml:space="preserve">Participated in the IIT Delhi Innovation Challenge, winning third prize for a smart inhaler design.</w:t>
      </w:r>
    </w:p>
    <w:bookmarkEnd w:id="26"/>
    <w:bookmarkStart w:id="27" w:name="X7295a4fc1363f88cf1bd93c7aecb2e7bd054591"/>
    <w:p>
      <w:pPr>
        <w:pStyle w:val="Heading3"/>
      </w:pPr>
      <w:r>
        <w:t xml:space="preserve">Master of Science in Biomedical Engineering</w:t>
      </w:r>
    </w:p>
    <w:p>
      <w:pPr>
        <w:pStyle w:val="FirstParagraph"/>
      </w:pPr>
      <w:r>
        <w:rPr>
          <w:bCs/>
          <w:b/>
        </w:rPr>
        <w:t xml:space="preserve">Stanford University, USA (Online)</w:t>
      </w:r>
    </w:p>
    <w:p>
      <w:pPr>
        <w:pStyle w:val="BodyText"/>
      </w:pPr>
      <w:r>
        <w:rPr>
          <w:iCs/>
          <w:i/>
        </w:rPr>
        <w:t xml:space="preserve">2020 – 2021</w:t>
      </w:r>
    </w:p>
    <w:p>
      <w:pPr>
        <w:numPr>
          <w:ilvl w:val="0"/>
          <w:numId w:val="1005"/>
        </w:numPr>
        <w:pStyle w:val="Compact"/>
      </w:pPr>
      <w:r>
        <w:t xml:space="preserve">Focused on advanced topics such as tissue engineering and computational modeling.</w:t>
      </w:r>
    </w:p>
    <w:p>
      <w:pPr>
        <w:numPr>
          <w:ilvl w:val="0"/>
          <w:numId w:val="1005"/>
        </w:numPr>
        <w:pStyle w:val="Compact"/>
      </w:pPr>
      <w:r>
        <w:t xml:space="preserve">Completed a capstone project on AI-driven personalized medicine, with applications for India's healthcare system.</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Biomechanics, Medical Device Design.</w:t>
      </w:r>
    </w:p>
    <w:p>
      <w:pPr>
        <w:numPr>
          <w:ilvl w:val="0"/>
          <w:numId w:val="1006"/>
        </w:numPr>
        <w:pStyle w:val="Compact"/>
      </w:pPr>
      <w:r>
        <w:rPr>
          <w:bCs/>
          <w:b/>
        </w:rPr>
        <w:t xml:space="preserve">Clinical Knowledge:</w:t>
      </w:r>
      <w:r>
        <w:t xml:space="preserve"> </w:t>
      </w:r>
      <w:r>
        <w:t xml:space="preserve">Understanding of clinical workflows, hospital operations in India New Delhi.</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Soft Skills:</w:t>
      </w:r>
      <w:r>
        <w:t xml:space="preserve"> </w:t>
      </w:r>
      <w:r>
        <w:t xml:space="preserve">Project management, cross-cultural collaboration, problem-solving.</w:t>
      </w:r>
    </w:p>
    <w:bookmarkEnd w:id="29"/>
    <w:bookmarkStart w:id="30" w:name="certifications-affiliations"/>
    <w:p>
      <w:pPr>
        <w:pStyle w:val="Heading2"/>
      </w:pPr>
      <w:r>
        <w:t xml:space="preserve">Certifications &amp; Affiliations</w:t>
      </w:r>
    </w:p>
    <w:p>
      <w:pPr>
        <w:numPr>
          <w:ilvl w:val="0"/>
          <w:numId w:val="1007"/>
        </w:numPr>
        <w:pStyle w:val="Compact"/>
      </w:pPr>
      <w:r>
        <w:rPr>
          <w:bCs/>
          <w:b/>
        </w:rPr>
        <w:t xml:space="preserve">Certified Biomedical Equipment Technician (CBET)</w:t>
      </w:r>
      <w:r>
        <w:t xml:space="preserve"> </w:t>
      </w:r>
      <w:r>
        <w:t xml:space="preserve">– National Certification Board for Biomedical Equipment, USA.</w:t>
      </w:r>
    </w:p>
    <w:p>
      <w:pPr>
        <w:numPr>
          <w:ilvl w:val="0"/>
          <w:numId w:val="1007"/>
        </w:numPr>
        <w:pStyle w:val="Compact"/>
      </w:pPr>
      <w:r>
        <w:rPr>
          <w:bCs/>
          <w:b/>
        </w:rPr>
        <w:t xml:space="preserve">Member – Indian Society for Biomedical Engineering (ISBME)</w:t>
      </w:r>
    </w:p>
    <w:p>
      <w:pPr>
        <w:numPr>
          <w:ilvl w:val="0"/>
          <w:numId w:val="1007"/>
        </w:numPr>
        <w:pStyle w:val="Compact"/>
      </w:pPr>
      <w:r>
        <w:rPr>
          <w:bCs/>
          <w:b/>
        </w:rPr>
        <w:t xml:space="preserve">Course: Medical Device Regulation in India</w:t>
      </w:r>
      <w:r>
        <w:t xml:space="preserve"> </w:t>
      </w:r>
      <w:r>
        <w:t xml:space="preserve">– FDA-recognized training program.</w:t>
      </w:r>
    </w:p>
    <w:bookmarkEnd w:id="30"/>
    <w:bookmarkStart w:id="33" w:name="projects-research"/>
    <w:p>
      <w:pPr>
        <w:pStyle w:val="Heading2"/>
      </w:pPr>
      <w:r>
        <w:t xml:space="preserve">Projects &amp; Research</w:t>
      </w:r>
    </w:p>
    <w:bookmarkStart w:id="31" w:name="Xb95e9568d609476396b2a707e7cd073f36988c8"/>
    <w:p>
      <w:pPr>
        <w:pStyle w:val="Heading3"/>
      </w:pPr>
      <w:r>
        <w:t xml:space="preserve">Low-Cost Portable Ventilator for Rural Healthcare</w:t>
      </w:r>
    </w:p>
    <w:p>
      <w:pPr>
        <w:pStyle w:val="FirstParagraph"/>
      </w:pPr>
      <w:r>
        <w:rPr>
          <w:bCs/>
          <w:b/>
        </w:rPr>
        <w:t xml:space="preserve">New Delhi, India (2021)</w:t>
      </w:r>
    </w:p>
    <w:p>
      <w:pPr>
        <w:numPr>
          <w:ilvl w:val="0"/>
          <w:numId w:val="1008"/>
        </w:numPr>
        <w:pStyle w:val="Compact"/>
      </w:pPr>
      <w:r>
        <w:t xml:space="preserve">Designed a ventilator using locally available materials, reducing costs by 40% compared to commercial alternatives.</w:t>
      </w:r>
    </w:p>
    <w:p>
      <w:pPr>
        <w:numPr>
          <w:ilvl w:val="0"/>
          <w:numId w:val="1008"/>
        </w:numPr>
        <w:pStyle w:val="Compact"/>
      </w:pPr>
      <w:r>
        <w:t xml:space="preserve">Collaborated with NGOs in New Delhi to pilot the device in rural clinics.</w:t>
      </w:r>
    </w:p>
    <w:bookmarkEnd w:id="31"/>
    <w:bookmarkStart w:id="32" w:name="Xf4391eab4e750b005a4bbd1adefe81b7813d49e"/>
    <w:p>
      <w:pPr>
        <w:pStyle w:val="Heading3"/>
      </w:pPr>
      <w:r>
        <w:t xml:space="preserve">AI-Powered Diagnostic Tool for Diabetic Retinopathy</w:t>
      </w:r>
    </w:p>
    <w:p>
      <w:pPr>
        <w:pStyle w:val="FirstParagraph"/>
      </w:pPr>
      <w:r>
        <w:rPr>
          <w:bCs/>
          <w:b/>
        </w:rPr>
        <w:t xml:space="preserve">IIT Delhi, India (2020)</w:t>
      </w:r>
    </w:p>
    <w:p>
      <w:pPr>
        <w:numPr>
          <w:ilvl w:val="0"/>
          <w:numId w:val="1009"/>
        </w:numPr>
        <w:pStyle w:val="Compact"/>
      </w:pPr>
      <w:r>
        <w:t xml:space="preserve">Developed a machine learning model to detect diabetic retinopathy from retinal scans, achieving 95% accuracy.</w:t>
      </w:r>
    </w:p>
    <w:p>
      <w:pPr>
        <w:numPr>
          <w:ilvl w:val="0"/>
          <w:numId w:val="1009"/>
        </w:numPr>
        <w:pStyle w:val="Compact"/>
      </w:pPr>
      <w:r>
        <w:t xml:space="preserve">Presentation at the International Conference on Medical Imaging in New Delhi.</w:t>
      </w:r>
    </w:p>
    <w:bookmarkEnd w:id="32"/>
    <w:bookmarkEnd w:id="33"/>
    <w:bookmarkStart w:id="34" w:name="publications-contributions"/>
    <w:p>
      <w:pPr>
        <w:pStyle w:val="Heading2"/>
      </w:pPr>
      <w:r>
        <w:t xml:space="preserve">Publications &amp; Contributions</w:t>
      </w:r>
    </w:p>
    <w:p>
      <w:pPr>
        <w:numPr>
          <w:ilvl w:val="0"/>
          <w:numId w:val="1010"/>
        </w:numPr>
        <w:pStyle w:val="Compact"/>
      </w:pPr>
      <w:r>
        <w:t xml:space="preserve">"Innovative Solutions for Rural Healthcare in India" – Published in the Indian Journal of Biomedical Engineering (2023).</w:t>
      </w:r>
    </w:p>
    <w:p>
      <w:pPr>
        <w:numPr>
          <w:ilvl w:val="0"/>
          <w:numId w:val="1010"/>
        </w:numPr>
        <w:pStyle w:val="Compact"/>
      </w:pPr>
      <w:r>
        <w:t xml:space="preserve">Presented a paper on "AI in Medical Diagnostics" at the Biomedical Engineering Conference, New Delhi (2022).</w:t>
      </w:r>
    </w:p>
    <w:bookmarkEnd w:id="34"/>
    <w:bookmarkStart w:id="35" w:name="references"/>
    <w:p>
      <w:pPr>
        <w:pStyle w:val="Heading2"/>
      </w:pPr>
      <w:r>
        <w:t xml:space="preserve">References</w:t>
      </w:r>
    </w:p>
    <w:p>
      <w:pPr>
        <w:pStyle w:val="FirstParagraph"/>
      </w:pPr>
      <w:r>
        <w:t xml:space="preserve">Available upon request. Contact [Your Email] for references from current and former colleagues in India New Delhi's healthcare and engineering sectors.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India New Delhi</dc:title>
  <dc:creator/>
  <dc:language>en</dc:language>
  <cp:keywords/>
  <dcterms:created xsi:type="dcterms:W3CDTF">2025-12-12T10:55:33Z</dcterms:created>
  <dcterms:modified xsi:type="dcterms:W3CDTF">2025-12-12T10:55:33Z</dcterms:modified>
</cp:coreProperties>
</file>

<file path=docProps/custom.xml><?xml version="1.0" encoding="utf-8"?>
<Properties xmlns="http://schemas.openxmlformats.org/officeDocument/2006/custom-properties" xmlns:vt="http://schemas.openxmlformats.org/officeDocument/2006/docPropsVTypes"/>
</file>