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7" w:name="resume"/>
    <w:p>
      <w:pPr>
        <w:pStyle w:val="Heading1"/>
      </w:pPr>
      <w:r>
        <w:t xml:space="preserve">Resume</w:t>
      </w:r>
    </w:p>
    <w:bookmarkStart w:id="36" w:name="biomedical-engineer-israel-jerusalem"/>
    <w:p>
      <w:pPr>
        <w:pStyle w:val="Heading2"/>
      </w:pPr>
      <w:r>
        <w:t xml:space="preserve">Biomedical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dedicated Biomedical Engineer with [X years] of experience in designing, developing, and optimizing medical technologies to improve patient care. My expertise spans biomedical device development, clinical research, and interdisciplinary collaboration. Based in Jerusalem, Israel—a vibrant hub for innovation—I have contributed to projects that align with the unique healthcare needs of the region while leveraging cutting-edge advancements in biomedical engineering. My work reflects a commitment to merging technical excellence with compassion for human health.</w:t>
      </w:r>
    </w:p>
    <w:bookmarkEnd w:id="21"/>
    <w:bookmarkStart w:id="24" w:name="professional-experience"/>
    <w:p>
      <w:pPr>
        <w:pStyle w:val="Heading3"/>
      </w:pPr>
      <w:r>
        <w:t xml:space="preserve">Professional Experience</w:t>
      </w:r>
    </w:p>
    <w:bookmarkStart w:id="22" w:name="biomedical-engineer"/>
    <w:p>
      <w:pPr>
        <w:pStyle w:val="Heading4"/>
      </w:pPr>
      <w:r>
        <w:rPr>
          <w:bCs/>
          <w:b/>
        </w:rPr>
        <w:t xml:space="preserve">Biomedical Engineer</w:t>
      </w:r>
    </w:p>
    <w:p>
      <w:pPr>
        <w:pStyle w:val="FirstParagraph"/>
      </w:pPr>
      <w:r>
        <w:rPr>
          <w:iCs/>
          <w:i/>
        </w:rPr>
        <w:t xml:space="preserve">[Company Name], Jerusalem, Israel | [Start Date] – Present</w:t>
      </w:r>
    </w:p>
    <w:p>
      <w:pPr>
        <w:numPr>
          <w:ilvl w:val="0"/>
          <w:numId w:val="1001"/>
        </w:numPr>
        <w:pStyle w:val="Compact"/>
      </w:pPr>
      <w:r>
        <w:t xml:space="preserve">Designed and prototyped medical devices, including wearable sensors and diagnostic tools, tailored for clinical use in Israeli hospitals.</w:t>
      </w:r>
    </w:p>
    <w:p>
      <w:pPr>
        <w:numPr>
          <w:ilvl w:val="0"/>
          <w:numId w:val="1001"/>
        </w:numPr>
        <w:pStyle w:val="Compact"/>
      </w:pPr>
      <w:r>
        <w:t xml:space="preserve">Collaborated with healthcare professionals to identify unmet needs and translate them into actionable engineering solutions.</w:t>
      </w:r>
    </w:p>
    <w:p>
      <w:pPr>
        <w:numPr>
          <w:ilvl w:val="0"/>
          <w:numId w:val="1001"/>
        </w:numPr>
        <w:pStyle w:val="Compact"/>
      </w:pPr>
      <w:r>
        <w:t xml:space="preserve">Conducted rigorous testing of biomedical systems to ensure compliance with ISO 13485 standards and FDA regulations.</w:t>
      </w:r>
    </w:p>
    <w:p>
      <w:pPr>
        <w:numPr>
          <w:ilvl w:val="0"/>
          <w:numId w:val="1001"/>
        </w:numPr>
        <w:pStyle w:val="Compact"/>
      </w:pPr>
      <w:r>
        <w:t xml:space="preserve">Published research on [specific topic, e.g., "AI-driven diagnostic algorithms for rural healthcare in Israel"] in peer-reviewed journals, contributing to the global discourse on biomedical innovation.</w:t>
      </w:r>
    </w:p>
    <w:p>
      <w:pPr>
        <w:numPr>
          <w:ilvl w:val="0"/>
          <w:numId w:val="1001"/>
        </w:numPr>
        <w:pStyle w:val="Compact"/>
      </w:pPr>
      <w:r>
        <w:t xml:space="preserve">Supported the integration of telemedicine platforms into local healthcare infrastructure, enhancing accessibility for patients in Jerusalem and surrounding areas.</w:t>
      </w:r>
    </w:p>
    <w:bookmarkEnd w:id="22"/>
    <w:bookmarkStart w:id="23" w:name="biomedical-research-associate"/>
    <w:p>
      <w:pPr>
        <w:pStyle w:val="Heading4"/>
      </w:pPr>
      <w:r>
        <w:rPr>
          <w:bCs/>
          <w:b/>
        </w:rPr>
        <w:t xml:space="preserve">Biomedical Research Associate</w:t>
      </w:r>
    </w:p>
    <w:p>
      <w:pPr>
        <w:pStyle w:val="FirstParagraph"/>
      </w:pPr>
      <w:r>
        <w:rPr>
          <w:iCs/>
          <w:i/>
        </w:rPr>
        <w:t xml:space="preserve">[University/Institute Name], Jerusalem, Israel | [Start Date] – [End Date]</w:t>
      </w:r>
    </w:p>
    <w:p>
      <w:pPr>
        <w:numPr>
          <w:ilvl w:val="0"/>
          <w:numId w:val="1002"/>
        </w:numPr>
        <w:pStyle w:val="Compact"/>
      </w:pPr>
      <w:r>
        <w:t xml:space="preserve">Conducted studies on tissue engineering and biomaterials, focusing on applications for wound healing and orthopedic implants.</w:t>
      </w:r>
    </w:p>
    <w:p>
      <w:pPr>
        <w:numPr>
          <w:ilvl w:val="0"/>
          <w:numId w:val="1002"/>
        </w:numPr>
        <w:pStyle w:val="Compact"/>
      </w:pPr>
      <w:r>
        <w:t xml:space="preserve">Developed computational models to simulate physiological processes, aiding in the design of personalized medical devices.</w:t>
      </w:r>
    </w:p>
    <w:p>
      <w:pPr>
        <w:numPr>
          <w:ilvl w:val="0"/>
          <w:numId w:val="1002"/>
        </w:numPr>
        <w:pStyle w:val="Compact"/>
      </w:pPr>
      <w:r>
        <w:t xml:space="preserve">Presented findings at conferences in Israel, including the [Name of Conference], fostering collaboration with local and international experts.</w:t>
      </w:r>
    </w:p>
    <w:p>
      <w:pPr>
        <w:numPr>
          <w:ilvl w:val="0"/>
          <w:numId w:val="1002"/>
        </w:numPr>
        <w:pStyle w:val="Compact"/>
      </w:pPr>
      <w:r>
        <w:t xml:space="preserve">Managed a team of graduate students, mentoring them in both technical and professional skills relevant to biomedical engineering.</w:t>
      </w:r>
    </w:p>
    <w:bookmarkEnd w:id="23"/>
    <w:bookmarkEnd w:id="24"/>
    <w:bookmarkStart w:id="27" w:name="education"/>
    <w:p>
      <w:pPr>
        <w:pStyle w:val="Heading3"/>
      </w:pPr>
      <w:r>
        <w:t xml:space="preserve">Education</w:t>
      </w:r>
    </w:p>
    <w:bookmarkStart w:id="25" w:name="msc-in-biomedical-engineering"/>
    <w:p>
      <w:pPr>
        <w:pStyle w:val="Heading4"/>
      </w:pPr>
      <w:r>
        <w:rPr>
          <w:bCs/>
          <w:b/>
        </w:rPr>
        <w:t xml:space="preserve">MSc in Biomedical Engineering</w:t>
      </w:r>
    </w:p>
    <w:p>
      <w:pPr>
        <w:pStyle w:val="FirstParagraph"/>
      </w:pPr>
      <w:r>
        <w:rPr>
          <w:iCs/>
          <w:i/>
        </w:rPr>
        <w:t xml:space="preserve">[University Name], Jerusalem, Israel | [Graduation Year]</w:t>
      </w:r>
    </w:p>
    <w:p>
      <w:pPr>
        <w:pStyle w:val="BodyText"/>
      </w:pPr>
      <w:r>
        <w:t xml:space="preserve">Thesis: "[Title of Thesis]". Research focused on [specific topic, e.g., "Improving prosthetic limb functionality through neural interface technology"].</w:t>
      </w:r>
    </w:p>
    <w:bookmarkEnd w:id="25"/>
    <w:bookmarkStart w:id="26" w:name="bsc-in-mechanical-engineering"/>
    <w:p>
      <w:pPr>
        <w:pStyle w:val="Heading4"/>
      </w:pPr>
      <w:r>
        <w:rPr>
          <w:bCs/>
          <w:b/>
        </w:rPr>
        <w:t xml:space="preserve">BSc in Mechanical Engineering</w:t>
      </w:r>
    </w:p>
    <w:p>
      <w:pPr>
        <w:pStyle w:val="FirstParagraph"/>
      </w:pPr>
      <w:r>
        <w:rPr>
          <w:iCs/>
          <w:i/>
        </w:rPr>
        <w:t xml:space="preserve">[University Name], Jerusalem, Israel | [Graduation Year]</w:t>
      </w:r>
    </w:p>
    <w:p>
      <w:pPr>
        <w:pStyle w:val="BodyText"/>
      </w:pPr>
      <w:r>
        <w:t xml:space="preserve">Relevant coursework: Biomechanics, Medical Imaging, Signal Processing.</w:t>
      </w:r>
    </w:p>
    <w:bookmarkEnd w:id="26"/>
    <w:bookmarkEnd w:id="27"/>
    <w:bookmarkStart w:id="28" w:name="skills"/>
    <w:p>
      <w:pPr>
        <w:pStyle w:val="Heading3"/>
      </w:pPr>
      <w:r>
        <w:t xml:space="preserve">Skills</w:t>
      </w:r>
    </w:p>
    <w:p>
      <w:pPr>
        <w:numPr>
          <w:ilvl w:val="0"/>
          <w:numId w:val="1003"/>
        </w:numPr>
        <w:pStyle w:val="Compact"/>
      </w:pPr>
      <w:r>
        <w:t xml:space="preserve">Medical Device Design and Development</w:t>
      </w:r>
    </w:p>
    <w:p>
      <w:pPr>
        <w:numPr>
          <w:ilvl w:val="0"/>
          <w:numId w:val="1003"/>
        </w:numPr>
        <w:pStyle w:val="Compact"/>
      </w:pPr>
      <w:r>
        <w:t xml:space="preserve">CAD Software (SolidWorks, AutoCAD)</w:t>
      </w:r>
    </w:p>
    <w:p>
      <w:pPr>
        <w:numPr>
          <w:ilvl w:val="0"/>
          <w:numId w:val="1003"/>
        </w:numPr>
        <w:pStyle w:val="Compact"/>
      </w:pPr>
      <w:r>
        <w:t xml:space="preserve">Biomechanical Analysis and Simulation</w:t>
      </w:r>
    </w:p>
    <w:p>
      <w:pPr>
        <w:numPr>
          <w:ilvl w:val="0"/>
          <w:numId w:val="1003"/>
        </w:numPr>
        <w:pStyle w:val="Compact"/>
      </w:pPr>
      <w:r>
        <w:t xml:space="preserve">Data Analytics and Statistical Modeling</w:t>
      </w:r>
    </w:p>
    <w:p>
      <w:pPr>
        <w:numPr>
          <w:ilvl w:val="0"/>
          <w:numId w:val="1003"/>
        </w:numPr>
        <w:pStyle w:val="Compact"/>
      </w:pPr>
      <w:r>
        <w:t xml:space="preserve">Programming (Python, MATLAB, C++)</w:t>
      </w:r>
    </w:p>
    <w:p>
      <w:pPr>
        <w:numPr>
          <w:ilvl w:val="0"/>
          <w:numId w:val="1003"/>
        </w:numPr>
        <w:pStyle w:val="Compact"/>
      </w:pPr>
      <w:r>
        <w:t xml:space="preserve">Clinical Research Methodologies</w:t>
      </w:r>
    </w:p>
    <w:p>
      <w:pPr>
        <w:numPr>
          <w:ilvl w:val="0"/>
          <w:numId w:val="1003"/>
        </w:numPr>
        <w:pStyle w:val="Compact"/>
      </w:pPr>
      <w:r>
        <w:t xml:space="preserve">ISO 13485 and FDA Compliance Standards</w:t>
      </w:r>
    </w:p>
    <w:p>
      <w:pPr>
        <w:numPr>
          <w:ilvl w:val="0"/>
          <w:numId w:val="1003"/>
        </w:numPr>
        <w:pStyle w:val="Compact"/>
      </w:pPr>
      <w:r>
        <w:t xml:space="preserve">Team Leadership and Cross-Disciplinary Collaboration</w:t>
      </w:r>
    </w:p>
    <w:bookmarkEnd w:id="28"/>
    <w:bookmarkStart w:id="29" w:name="certifications-and-licenses"/>
    <w:p>
      <w:pPr>
        <w:pStyle w:val="Heading3"/>
      </w:pPr>
      <w:r>
        <w:t xml:space="preserve">Certifications and Licenses</w:t>
      </w:r>
    </w:p>
    <w:p>
      <w:pPr>
        <w:pStyle w:val="FirstParagraph"/>
      </w:pPr>
      <w:r>
        <w:rPr>
          <w:bCs/>
          <w:b/>
        </w:rPr>
        <w:t xml:space="preserve">Certified Biomedical Engineer (CBE)</w:t>
      </w:r>
      <w:r>
        <w:t xml:space="preserve"> </w:t>
      </w:r>
      <w:r>
        <w:t xml:space="preserve">– [Issuing Organization], [Year]</w:t>
      </w:r>
    </w:p>
    <w:p>
      <w:pPr>
        <w:pStyle w:val="BodyText"/>
      </w:pPr>
      <w:r>
        <w:rPr>
          <w:bCs/>
          <w:b/>
        </w:rPr>
        <w:t xml:space="preserve">ISO 13485 Quality Management Systems Auditor</w:t>
      </w:r>
      <w:r>
        <w:t xml:space="preserve"> </w:t>
      </w:r>
      <w:r>
        <w:t xml:space="preserve">– [Organization], [Year]</w:t>
      </w:r>
    </w:p>
    <w:bookmarkEnd w:id="29"/>
    <w:bookmarkStart w:id="32" w:name="projects-and-research"/>
    <w:p>
      <w:pPr>
        <w:pStyle w:val="Heading3"/>
      </w:pPr>
      <w:r>
        <w:t xml:space="preserve">Projects and Research</w:t>
      </w:r>
    </w:p>
    <w:bookmarkStart w:id="30" w:name="X34b6e58f0212becafd29c57ea7cc5ae542418aa"/>
    <w:p>
      <w:pPr>
        <w:pStyle w:val="Heading4"/>
      </w:pPr>
      <w:r>
        <w:rPr>
          <w:bCs/>
          <w:b/>
        </w:rPr>
        <w:t xml:space="preserve">Smart Prosthetics Initiative (Jerusalem, Israel)</w:t>
      </w:r>
    </w:p>
    <w:p>
      <w:pPr>
        <w:pStyle w:val="FirstParagraph"/>
      </w:pPr>
      <w:r>
        <w:t xml:space="preserve">Developed a low-cost, AI-enabled prosthetic limb prototype for patients in underserved communities. The project was funded by [Funding Organization] and showcased at the 2023 Jerusalem Innovation Fair.</w:t>
      </w:r>
    </w:p>
    <w:bookmarkEnd w:id="30"/>
    <w:bookmarkStart w:id="31" w:name="telehealth-integration-study"/>
    <w:p>
      <w:pPr>
        <w:pStyle w:val="Heading4"/>
      </w:pPr>
      <w:r>
        <w:rPr>
          <w:bCs/>
          <w:b/>
        </w:rPr>
        <w:t xml:space="preserve">Telehealth Integration Study</w:t>
      </w:r>
    </w:p>
    <w:p>
      <w:pPr>
        <w:pStyle w:val="FirstParagraph"/>
      </w:pPr>
      <w:r>
        <w:t xml:space="preserve">Collaborated with local hospitals to evaluate the efficacy of telemedicine platforms in reducing wait times for diagnostic services. The study led to a 20% improvement in patient access to care.</w:t>
      </w:r>
    </w:p>
    <w:bookmarkEnd w:id="31"/>
    <w:bookmarkEnd w:id="32"/>
    <w:bookmarkStart w:id="33" w:name="language-proficiency"/>
    <w:p>
      <w:pPr>
        <w:pStyle w:val="Heading3"/>
      </w:pPr>
      <w:r>
        <w:t xml:space="preserve">Language Proficiency</w:t>
      </w:r>
    </w:p>
    <w:p>
      <w:pPr>
        <w:numPr>
          <w:ilvl w:val="0"/>
          <w:numId w:val="1004"/>
        </w:numPr>
        <w:pStyle w:val="Compact"/>
      </w:pPr>
      <w:r>
        <w:t xml:space="preserve">Hebrew – Fluent</w:t>
      </w:r>
    </w:p>
    <w:p>
      <w:pPr>
        <w:numPr>
          <w:ilvl w:val="0"/>
          <w:numId w:val="1004"/>
        </w:numPr>
        <w:pStyle w:val="Compact"/>
      </w:pPr>
      <w:r>
        <w:t xml:space="preserve">English – Native proficiency</w:t>
      </w:r>
    </w:p>
    <w:bookmarkEnd w:id="33"/>
    <w:bookmarkStart w:id="34" w:name="professional-affiliations"/>
    <w:p>
      <w:pPr>
        <w:pStyle w:val="Heading3"/>
      </w:pPr>
      <w:r>
        <w:t xml:space="preserve">Professional Affiliations</w:t>
      </w:r>
    </w:p>
    <w:p>
      <w:pPr>
        <w:numPr>
          <w:ilvl w:val="0"/>
          <w:numId w:val="1005"/>
        </w:numPr>
        <w:pStyle w:val="Compact"/>
      </w:pPr>
      <w:r>
        <w:t xml:space="preserve">Member, Israeli Society of Biomedical Engineering (ISBE)</w:t>
      </w:r>
    </w:p>
    <w:p>
      <w:pPr>
        <w:numPr>
          <w:ilvl w:val="0"/>
          <w:numId w:val="1005"/>
        </w:numPr>
        <w:pStyle w:val="Compact"/>
      </w:pPr>
      <w:r>
        <w:t xml:space="preserve">Volunteer, Jerusalem Tech for Good Initiative – Mentoring students in STEM fields.</w:t>
      </w:r>
    </w:p>
    <w:bookmarkEnd w:id="34"/>
    <w:bookmarkStart w:id="35" w:name="references"/>
    <w:p>
      <w:pPr>
        <w:pStyle w:val="Heading3"/>
      </w:pPr>
      <w:r>
        <w:t xml:space="preserve">References</w:t>
      </w:r>
    </w:p>
    <w:p>
      <w:pPr>
        <w:pStyle w:val="FirstParagraph"/>
      </w:pPr>
      <w:r>
        <w:t xml:space="preserve">Available upon request. Contact [Your Name] at your.email@example.com.</w:t>
      </w:r>
    </w:p>
    <w:bookmarkEnd w:id="35"/>
    <w:p>
      <w:pPr>
        <w:pStyle w:val="BodyText"/>
      </w:pPr>
      <w:r>
        <w:t xml:space="preserve">© 2023 [Your Name].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Israel Jerusalem</dc:title>
  <dc:creator/>
  <dc:language>en</dc:language>
  <cp:keywords/>
  <dcterms:created xsi:type="dcterms:W3CDTF">2026-07-19T18:57:28Z</dcterms:created>
  <dcterms:modified xsi:type="dcterms:W3CDTF">2026-07-19T18:57:28Z</dcterms:modified>
</cp:coreProperties>
</file>

<file path=docProps/custom.xml><?xml version="1.0" encoding="utf-8"?>
<Properties xmlns="http://schemas.openxmlformats.org/officeDocument/2006/custom-properties" xmlns:vt="http://schemas.openxmlformats.org/officeDocument/2006/docPropsVTypes"/>
</file>