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in</w:t>
      </w:r>
      <w:r>
        <w:t xml:space="preserve"> </w:t>
      </w:r>
      <w:r>
        <w:t xml:space="preserve">Mexico</w:t>
      </w:r>
      <w:r>
        <w:t xml:space="preserve"> </w:t>
      </w:r>
      <w:r>
        <w:t xml:space="preserve">City</w:t>
      </w:r>
    </w:p>
    <w:bookmarkStart w:id="32" w:name="Xf84636f07a0e19def89cf859d08fcc272aa2c06"/>
    <w:p>
      <w:pPr>
        <w:pStyle w:val="Heading1"/>
      </w:pPr>
      <w:r>
        <w:t xml:space="preserve">Resume: Biomedical Engineer in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González López</w:t>
      </w:r>
    </w:p>
    <w:p>
      <w:pPr>
        <w:pStyle w:val="BodyText"/>
      </w:pPr>
      <w:r>
        <w:rPr>
          <w:bCs/>
          <w:b/>
        </w:rPr>
        <w:t xml:space="preserve">Email:</w:t>
      </w:r>
      <w:r>
        <w:t xml:space="preserve"> </w:t>
      </w:r>
      <w:r>
        <w:t xml:space="preserve">maria.gonzalez@biomedmx.com</w:t>
      </w:r>
    </w:p>
    <w:p>
      <w:pPr>
        <w:pStyle w:val="BodyText"/>
      </w:pPr>
      <w:r>
        <w:rPr>
          <w:bCs/>
          <w:b/>
        </w:rPr>
        <w:t xml:space="preserve">Phone:</w:t>
      </w:r>
      <w:r>
        <w:t xml:space="preserve"> </w:t>
      </w:r>
      <w:r>
        <w:t xml:space="preserve">+52 55 1234 5678</w:t>
      </w:r>
    </w:p>
    <w:p>
      <w:pPr>
        <w:pStyle w:val="BodyText"/>
      </w:pPr>
      <w:r>
        <w:rPr>
          <w:bCs/>
          <w:b/>
        </w:rPr>
        <w:t xml:space="preserve">Address:</w:t>
      </w:r>
      <w:r>
        <w:t xml:space="preserve"> </w:t>
      </w:r>
      <w:r>
        <w:t xml:space="preserve">Calle de la Innovación, Col. Roma, Mexico City, Mexico</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and developing medical technologies tailored to the unique healthcare challenges of Mexico City. Proficient in integrating engineering principles with biological systems to create solutions that enhance patient care and operational efficiency in clinical settings. A strong advocate for innovation in healthcare, with a focus on advancing medical devices, diagnostic tools, and biocompatible materials within the dynamic environment of Mexico City.</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and 3D printing technologies for prototyping biomedical equipment.</w:t>
      </w:r>
    </w:p>
    <w:p>
      <w:pPr>
        <w:numPr>
          <w:ilvl w:val="0"/>
          <w:numId w:val="1001"/>
        </w:numPr>
        <w:pStyle w:val="Compact"/>
      </w:pPr>
      <w:r>
        <w:rPr>
          <w:bCs/>
          <w:b/>
        </w:rPr>
        <w:t xml:space="preserve">Biomechanics &amp; Biomaterials:</w:t>
      </w:r>
      <w:r>
        <w:t xml:space="preserve"> </w:t>
      </w:r>
      <w:r>
        <w:t xml:space="preserve">Expertise in analyzing mechanical properties of biological tissues and selecting appropriate biomaterials for implants and prosthetics.</w:t>
      </w:r>
    </w:p>
    <w:p>
      <w:pPr>
        <w:numPr>
          <w:ilvl w:val="0"/>
          <w:numId w:val="1001"/>
        </w:numPr>
        <w:pStyle w:val="Compact"/>
      </w:pPr>
      <w:r>
        <w:rPr>
          <w:bCs/>
          <w:b/>
        </w:rPr>
        <w:t xml:space="preserve">Medical Imaging:</w:t>
      </w:r>
      <w:r>
        <w:t xml:space="preserve"> </w:t>
      </w:r>
      <w:r>
        <w:t xml:space="preserve">Skilled in interpreting MRI, CT scans, and ultrasound data to inform device development.</w:t>
      </w:r>
    </w:p>
    <w:p>
      <w:pPr>
        <w:numPr>
          <w:ilvl w:val="0"/>
          <w:numId w:val="1001"/>
        </w:numPr>
        <w:pStyle w:val="Compact"/>
      </w:pPr>
      <w:r>
        <w:rPr>
          <w:bCs/>
          <w:b/>
        </w:rPr>
        <w:t xml:space="preserve">Data Analysis:</w:t>
      </w:r>
      <w:r>
        <w:t xml:space="preserve"> </w:t>
      </w:r>
      <w:r>
        <w:t xml:space="preserve">Strong background in MATLAB, Python, and statistical tools for processing clinical data.</w:t>
      </w:r>
    </w:p>
    <w:p>
      <w:pPr>
        <w:numPr>
          <w:ilvl w:val="0"/>
          <w:numId w:val="1001"/>
        </w:numPr>
        <w:pStyle w:val="Compact"/>
      </w:pPr>
      <w:r>
        <w:rPr>
          <w:bCs/>
          <w:b/>
        </w:rPr>
        <w:t xml:space="preserve">Regulatory Compliance:</w:t>
      </w:r>
      <w:r>
        <w:t xml:space="preserve"> </w:t>
      </w:r>
      <w:r>
        <w:t xml:space="preserve">Familiar with ISO 13485 standards and FDA regulations for medical devices, ensuring compliance in Mexico City’s healthcare sector.</w:t>
      </w:r>
    </w:p>
    <w:p>
      <w:pPr>
        <w:numPr>
          <w:ilvl w:val="0"/>
          <w:numId w:val="1001"/>
        </w:numPr>
        <w:pStyle w:val="Compact"/>
      </w:pPr>
      <w:r>
        <w:rPr>
          <w:bCs/>
          <w:b/>
        </w:rPr>
        <w:t xml:space="preserve">Languages:</w:t>
      </w:r>
      <w:r>
        <w:t xml:space="preserve"> </w:t>
      </w:r>
      <w:r>
        <w:t xml:space="preserve">Fluent in Spanish and English, with intermediate proficiency in French.</w:t>
      </w:r>
    </w:p>
    <w:bookmarkEnd w:id="22"/>
    <w:bookmarkStart w:id="26" w:name="professional-experience"/>
    <w:p>
      <w:pPr>
        <w:pStyle w:val="Heading2"/>
      </w:pPr>
      <w:r>
        <w:t xml:space="preserve">Professional Experience</w:t>
      </w:r>
    </w:p>
    <w:bookmarkStart w:id="23" w:name="senior-biomedical-engineer"/>
    <w:p>
      <w:pPr>
        <w:pStyle w:val="Heading3"/>
      </w:pPr>
      <w:r>
        <w:t xml:space="preserve">Senior Biomedical Engineer</w:t>
      </w:r>
    </w:p>
    <w:p>
      <w:pPr>
        <w:pStyle w:val="FirstParagraph"/>
      </w:pPr>
      <w:r>
        <w:rPr>
          <w:bCs/>
          <w:b/>
        </w:rPr>
        <w:t xml:space="preserve">InnovateMed Solutions, Mexico City, Mexico</w:t>
      </w:r>
      <w:r>
        <w:t xml:space="preserve"> </w:t>
      </w:r>
      <w:r>
        <w:t xml:space="preserve">| January 2020 – Present</w:t>
      </w:r>
    </w:p>
    <w:p>
      <w:pPr>
        <w:numPr>
          <w:ilvl w:val="0"/>
          <w:numId w:val="1002"/>
        </w:numPr>
        <w:pStyle w:val="Compact"/>
      </w:pPr>
      <w:r>
        <w:t xml:space="preserve">Led a team of 10 engineers to design a portable dialysis machine for rural clinics in Mexico City, improving access to kidney treatment by 40%.</w:t>
      </w:r>
    </w:p>
    <w:p>
      <w:pPr>
        <w:numPr>
          <w:ilvl w:val="0"/>
          <w:numId w:val="1002"/>
        </w:numPr>
        <w:pStyle w:val="Compact"/>
      </w:pPr>
      <w:r>
        <w:t xml:space="preserve">Collaborated with local hospitals to integrate AI-driven diagnostic tools into their workflow, reducing patient wait times by 30%.</w:t>
      </w:r>
    </w:p>
    <w:p>
      <w:pPr>
        <w:numPr>
          <w:ilvl w:val="0"/>
          <w:numId w:val="1002"/>
        </w:numPr>
        <w:pStyle w:val="Compact"/>
      </w:pPr>
      <w:r>
        <w:t xml:space="preserve">Developed a biocompatible scaffold for tissue engineering projects, which received funding from the Mexican Institute of Competitiveness (IMCO).</w:t>
      </w:r>
    </w:p>
    <w:p>
      <w:pPr>
        <w:numPr>
          <w:ilvl w:val="0"/>
          <w:numId w:val="1002"/>
        </w:numPr>
        <w:pStyle w:val="Compact"/>
      </w:pPr>
      <w:r>
        <w:t xml:space="preserve">Provided technical training to 50+ healthcare professionals on the use of advanced medical devices in Mexico City’s public health system.</w:t>
      </w:r>
    </w:p>
    <w:bookmarkEnd w:id="23"/>
    <w:bookmarkStart w:id="24" w:name="biomedical-engineer"/>
    <w:p>
      <w:pPr>
        <w:pStyle w:val="Heading3"/>
      </w:pPr>
      <w:r>
        <w:t xml:space="preserve">Biomedical Engineer</w:t>
      </w:r>
    </w:p>
    <w:p>
      <w:pPr>
        <w:pStyle w:val="FirstParagraph"/>
      </w:pPr>
      <w:r>
        <w:rPr>
          <w:bCs/>
          <w:b/>
        </w:rPr>
        <w:t xml:space="preserve">Hospital de Especialidades, Mexico City, Mexico</w:t>
      </w:r>
      <w:r>
        <w:t xml:space="preserve"> </w:t>
      </w:r>
      <w:r>
        <w:t xml:space="preserve">| June 2016 – December 2019</w:t>
      </w:r>
    </w:p>
    <w:p>
      <w:pPr>
        <w:numPr>
          <w:ilvl w:val="0"/>
          <w:numId w:val="1003"/>
        </w:numPr>
        <w:pStyle w:val="Compact"/>
      </w:pPr>
      <w:r>
        <w:t xml:space="preserve">Optimized the maintenance schedule for diagnostic equipment, decreasing downtime by 25% and saving $500,000 annually.</w:t>
      </w:r>
    </w:p>
    <w:p>
      <w:pPr>
        <w:numPr>
          <w:ilvl w:val="0"/>
          <w:numId w:val="1003"/>
        </w:numPr>
        <w:pStyle w:val="Compact"/>
      </w:pPr>
      <w:r>
        <w:t xml:space="preserve">Designed a low-cost orthopedic implant using titanium alloys, which was adopted by 12 clinics across Mexico City.</w:t>
      </w:r>
    </w:p>
    <w:p>
      <w:pPr>
        <w:numPr>
          <w:ilvl w:val="0"/>
          <w:numId w:val="1003"/>
        </w:numPr>
        <w:pStyle w:val="Compact"/>
      </w:pPr>
      <w:r>
        <w:t xml:space="preserve">Conducted research on the application of 3D printing in custom prosthetics, publishing findings in the *Revista Mexicana de Ingeniería Biomédica*.</w:t>
      </w:r>
    </w:p>
    <w:p>
      <w:pPr>
        <w:numPr>
          <w:ilvl w:val="0"/>
          <w:numId w:val="1003"/>
        </w:numPr>
        <w:pStyle w:val="Compact"/>
      </w:pPr>
      <w:r>
        <w:t xml:space="preserve">Partnered with university labs to create a student internship program, fostering collaboration between academia and industry in Mexico City.</w:t>
      </w:r>
    </w:p>
    <w:bookmarkEnd w:id="24"/>
    <w:bookmarkStart w:id="25" w:name="X0df7775bdadb3ec8220e990a3dc85cb32bb3c32"/>
    <w:p>
      <w:pPr>
        <w:pStyle w:val="Heading3"/>
      </w:pPr>
      <w:r>
        <w:t xml:space="preserve">Internship: Biomedical Engineering Assistant</w:t>
      </w:r>
    </w:p>
    <w:p>
      <w:pPr>
        <w:pStyle w:val="FirstParagraph"/>
      </w:pPr>
      <w:r>
        <w:rPr>
          <w:bCs/>
          <w:b/>
        </w:rPr>
        <w:t xml:space="preserve">Clinica Universidad de Navarra, Mexico City, Mexico</w:t>
      </w:r>
      <w:r>
        <w:t xml:space="preserve"> </w:t>
      </w:r>
      <w:r>
        <w:t xml:space="preserve">| January 2015 – May 2016</w:t>
      </w:r>
    </w:p>
    <w:p>
      <w:pPr>
        <w:numPr>
          <w:ilvl w:val="0"/>
          <w:numId w:val="1004"/>
        </w:numPr>
        <w:pStyle w:val="Compact"/>
      </w:pPr>
      <w:r>
        <w:t xml:space="preserve">Assisted in the development of a cardiac monitoring system for high-risk patients, which was later implemented in three hospitals.</w:t>
      </w:r>
    </w:p>
    <w:p>
      <w:pPr>
        <w:numPr>
          <w:ilvl w:val="0"/>
          <w:numId w:val="1004"/>
        </w:numPr>
        <w:pStyle w:val="Compact"/>
      </w:pPr>
      <w:r>
        <w:t xml:space="preserve">Supported clinical trials for a new drug delivery device, ensuring adherence to ethical and regulatory standards in Mexico City.</w:t>
      </w:r>
    </w:p>
    <w:p>
      <w:pPr>
        <w:numPr>
          <w:ilvl w:val="0"/>
          <w:numId w:val="1004"/>
        </w:numPr>
        <w:pStyle w:val="Compact"/>
      </w:pPr>
      <w:r>
        <w:t xml:space="preserve">Contributed to the creation of an educational module on medical device safety for healthcare staff.</w:t>
      </w:r>
    </w:p>
    <w:bookmarkEnd w:id="25"/>
    <w:bookmarkEnd w:id="26"/>
    <w:bookmarkStart w:id="27" w:name="education"/>
    <w:p>
      <w:pPr>
        <w:pStyle w:val="Heading2"/>
      </w:pPr>
      <w:r>
        <w:t xml:space="preserve">Education</w:t>
      </w:r>
    </w:p>
    <w:p>
      <w:pPr>
        <w:pStyle w:val="FirstParagraph"/>
      </w:pPr>
      <w:r>
        <w:rPr>
          <w:bCs/>
          <w:b/>
        </w:rPr>
        <w:t xml:space="preserve">Bachelor of Science in Biomedical Engineering</w:t>
      </w:r>
    </w:p>
    <w:p>
      <w:pPr>
        <w:pStyle w:val="BodyText"/>
      </w:pPr>
      <w:r>
        <w:rPr>
          <w:iCs/>
          <w:i/>
        </w:rPr>
        <w:t xml:space="preserve">Instituto Tecnológico y de Estudios Superiores de Monterrey (ITESM)</w:t>
      </w:r>
      <w:r>
        <w:t xml:space="preserve"> </w:t>
      </w:r>
      <w:r>
        <w:t xml:space="preserve">| Mexico City, Mexico | Graduated: 2015</w:t>
      </w:r>
    </w:p>
    <w:p>
      <w:pPr>
        <w:numPr>
          <w:ilvl w:val="0"/>
          <w:numId w:val="1005"/>
        </w:numPr>
        <w:pStyle w:val="Compact"/>
      </w:pPr>
      <w:r>
        <w:t xml:space="preserve">Relevant coursework: Biomechanics, Biomaterials, Medical Instrumentation.</w:t>
      </w:r>
    </w:p>
    <w:p>
      <w:pPr>
        <w:numPr>
          <w:ilvl w:val="0"/>
          <w:numId w:val="1005"/>
        </w:numPr>
        <w:pStyle w:val="Compact"/>
      </w:pPr>
      <w:r>
        <w:t xml:space="preserve">Honors: Dean’s List for three consecutive semesters.</w:t>
      </w:r>
    </w:p>
    <w:p>
      <w:pPr>
        <w:pStyle w:val="FirstParagraph"/>
      </w:pPr>
      <w:r>
        <w:rPr>
          <w:bCs/>
          <w:b/>
        </w:rPr>
        <w:t xml:space="preserve">Master of Science in Biomedical Engineering</w:t>
      </w:r>
    </w:p>
    <w:p>
      <w:pPr>
        <w:pStyle w:val="BodyText"/>
      </w:pPr>
      <w:r>
        <w:rPr>
          <w:iCs/>
          <w:i/>
        </w:rPr>
        <w:t xml:space="preserve">Universidad Nacional Autónoma de México (UNAM)</w:t>
      </w:r>
      <w:r>
        <w:t xml:space="preserve"> </w:t>
      </w:r>
      <w:r>
        <w:t xml:space="preserve">| Mexico City, Mexico | Graduated: 2017</w:t>
      </w:r>
    </w:p>
    <w:p>
      <w:pPr>
        <w:numPr>
          <w:ilvl w:val="0"/>
          <w:numId w:val="1006"/>
        </w:numPr>
        <w:pStyle w:val="Compact"/>
      </w:pPr>
      <w:r>
        <w:t xml:space="preserve">Thesis: "Development of a Low-Cost Ventilator for Resource-Limited Settings in Mexico City."</w:t>
      </w:r>
    </w:p>
    <w:p>
      <w:pPr>
        <w:numPr>
          <w:ilvl w:val="0"/>
          <w:numId w:val="1006"/>
        </w:numPr>
        <w:pStyle w:val="Compact"/>
      </w:pPr>
      <w:r>
        <w:t xml:space="preserve">Awarded the National Scholarship for Academic Excellence (2016).</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ISO 13485:2016 – Quality Management Systems for Medical Devices</w:t>
      </w:r>
      <w:r>
        <w:t xml:space="preserve"> </w:t>
      </w:r>
      <w:r>
        <w:t xml:space="preserve">| Mexican Certification Body (MEXCB), 2021.</w:t>
      </w:r>
    </w:p>
    <w:p>
      <w:pPr>
        <w:numPr>
          <w:ilvl w:val="0"/>
          <w:numId w:val="1007"/>
        </w:numPr>
        <w:pStyle w:val="Compact"/>
      </w:pPr>
      <w:r>
        <w:rPr>
          <w:bCs/>
          <w:b/>
        </w:rPr>
        <w:t xml:space="preserve">Advanced CAD and Rapid Prototyping</w:t>
      </w:r>
      <w:r>
        <w:t xml:space="preserve"> </w:t>
      </w:r>
      <w:r>
        <w:t xml:space="preserve">| Autodesk Training Center, Mexico City, 2019.</w:t>
      </w:r>
    </w:p>
    <w:p>
      <w:pPr>
        <w:numPr>
          <w:ilvl w:val="0"/>
          <w:numId w:val="1007"/>
        </w:numPr>
        <w:pStyle w:val="Compact"/>
      </w:pPr>
      <w:r>
        <w:rPr>
          <w:bCs/>
          <w:b/>
        </w:rPr>
        <w:t xml:space="preserve">Clinical Research Methods</w:t>
      </w:r>
      <w:r>
        <w:t xml:space="preserve"> </w:t>
      </w:r>
      <w:r>
        <w:t xml:space="preserve">| National Institute of Public Health (INSP), Mexico City, 2020.</w:t>
      </w:r>
    </w:p>
    <w:p>
      <w:pPr>
        <w:numPr>
          <w:ilvl w:val="0"/>
          <w:numId w:val="1007"/>
        </w:numPr>
        <w:pStyle w:val="Compact"/>
      </w:pPr>
      <w:r>
        <w:rPr>
          <w:bCs/>
          <w:b/>
        </w:rPr>
        <w:t xml:space="preserve">Medical Device Regulatory Affairs</w:t>
      </w:r>
      <w:r>
        <w:t xml:space="preserve"> </w:t>
      </w:r>
      <w:r>
        <w:t xml:space="preserve">| Global Medical Compliance Training, 2018.</w:t>
      </w:r>
    </w:p>
    <w:bookmarkEnd w:id="28"/>
    <w:bookmarkStart w:id="29" w:name="projects-research"/>
    <w:p>
      <w:pPr>
        <w:pStyle w:val="Heading2"/>
      </w:pPr>
      <w:r>
        <w:t xml:space="preserve">Projects &amp; Research</w:t>
      </w:r>
    </w:p>
    <w:p>
      <w:pPr>
        <w:pStyle w:val="FirstParagraph"/>
      </w:pPr>
      <w:r>
        <w:rPr>
          <w:bCs/>
          <w:b/>
        </w:rPr>
        <w:t xml:space="preserve">Portable Dialysis Machine (2021)</w:t>
      </w:r>
    </w:p>
    <w:p>
      <w:pPr>
        <w:pStyle w:val="BodyText"/>
      </w:pPr>
      <w:r>
        <w:t xml:space="preserve">Collaborated with a multidisciplinary team to design a compact, energy-efficient dialysis machine for use in Mexico City’s underserved communities. The project received recognition at the International Biomedical Engineering Conference in 2021.</w:t>
      </w:r>
    </w:p>
    <w:p>
      <w:pPr>
        <w:pStyle w:val="BodyText"/>
      </w:pPr>
      <w:r>
        <w:rPr>
          <w:bCs/>
          <w:b/>
        </w:rPr>
        <w:t xml:space="preserve">Biocompatible Scaffold Development (2019)</w:t>
      </w:r>
    </w:p>
    <w:p>
      <w:pPr>
        <w:pStyle w:val="BodyText"/>
      </w:pPr>
      <w:r>
        <w:t xml:space="preserve">Conducted experiments on hydrogel-based scaffolds for cartilage regeneration, published in *Biomedical Materials Research* (Vol. 45, Issue 3).</w:t>
      </w:r>
    </w:p>
    <w:p>
      <w:pPr>
        <w:pStyle w:val="BodyText"/>
      </w:pPr>
      <w:r>
        <w:rPr>
          <w:bCs/>
          <w:b/>
        </w:rPr>
        <w:t xml:space="preserve">AI-Powered Diagnostic Tool (2020)</w:t>
      </w:r>
    </w:p>
    <w:p>
      <w:pPr>
        <w:pStyle w:val="BodyText"/>
      </w:pPr>
      <w:r>
        <w:t xml:space="preserve">Developed a machine learning algorithm to detect early signs of diabetic retinopathy using retinal scans, validated in collaboration with the National Institute of Medical Sciences and Nutrition (INCMNSZ) in Mexico City.</w:t>
      </w:r>
    </w:p>
    <w:bookmarkEnd w:id="29"/>
    <w:bookmarkStart w:id="30"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Mentored engineering students at Universidad de las Américas Puebla, focusing on innovation in healthcare technologies for Mexico City.</w:t>
      </w:r>
    </w:p>
    <w:p>
      <w:pPr>
        <w:numPr>
          <w:ilvl w:val="0"/>
          <w:numId w:val="1008"/>
        </w:numPr>
        <w:pStyle w:val="Compact"/>
      </w:pPr>
      <w:r>
        <w:rPr>
          <w:bCs/>
          <w:b/>
        </w:rPr>
        <w:t xml:space="preserve">Professional Affiliations:</w:t>
      </w:r>
      <w:r>
        <w:t xml:space="preserve"> </w:t>
      </w:r>
      <w:r>
        <w:t xml:space="preserve">Member of the Mexican Society of Biomedical Engineering (SOMEB) and the International Federation for Medical and Biological Engineering (IFMBE).</w:t>
      </w:r>
    </w:p>
    <w:p>
      <w:pPr>
        <w:numPr>
          <w:ilvl w:val="0"/>
          <w:numId w:val="1008"/>
        </w:numPr>
        <w:pStyle w:val="Compact"/>
      </w:pPr>
      <w:r>
        <w:rPr>
          <w:bCs/>
          <w:b/>
        </w:rPr>
        <w:t xml:space="preserve">Community Involvement:</w:t>
      </w:r>
      <w:r>
        <w:t xml:space="preserve"> </w:t>
      </w:r>
      <w:r>
        <w:t xml:space="preserve">Organized a free health screening event in Mexico City’s Iztapalapa neighborhood, reaching over 1,000 residents.</w:t>
      </w:r>
    </w:p>
    <w:bookmarkEnd w:id="30"/>
    <w:bookmarkStart w:id="31" w:name="references"/>
    <w:p>
      <w:pPr>
        <w:pStyle w:val="Heading2"/>
      </w:pPr>
      <w:r>
        <w:t xml:space="preserve">References</w:t>
      </w:r>
    </w:p>
    <w:p>
      <w:pPr>
        <w:pStyle w:val="FirstParagraph"/>
      </w:pPr>
      <w:r>
        <w:t xml:space="preserve">Available upon request. Contact: maria.gonzalez@biomedmx.com</w:t>
      </w:r>
    </w:p>
    <w:bookmarkEnd w:id="31"/>
    <w:p>
      <w:pPr>
        <w:pStyle w:val="BodyText"/>
      </w:pPr>
      <w:r>
        <w:t xml:space="preserve">This Resume is tailored for a Biomedical Engineer in Mexico City, highlighting expertise and achievements aligned with the region’s healthcare needs.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in Mexico City</dc:title>
  <dc:creator/>
  <dc:language>en</dc:language>
  <cp:keywords/>
  <dcterms:created xsi:type="dcterms:W3CDTF">2025-12-11T08:09:48Z</dcterms:created>
  <dcterms:modified xsi:type="dcterms:W3CDTF">2025-12-11T08:09:48Z</dcterms:modified>
</cp:coreProperties>
</file>

<file path=docProps/custom.xml><?xml version="1.0" encoding="utf-8"?>
<Properties xmlns="http://schemas.openxmlformats.org/officeDocument/2006/custom-properties" xmlns:vt="http://schemas.openxmlformats.org/officeDocument/2006/docPropsVTypes"/>
</file>