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33" w:name="biomedical-engineer-resume"/>
    <w:p>
      <w:pPr>
        <w:pStyle w:val="Heading1"/>
      </w:pPr>
      <w:r>
        <w:t xml:space="preserve">Biomedical Engineer Resume</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+974 5555 6666 | ahmed.al.maktoum@email.com</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Highly motivated and innovative Biomedical Engineer with over 8 years of experience in developing cutting-edge medical technologies and optimizing healthcare solutions. Proven expertise in designing biomedical devices, analyzing clinical data, and collaborating with multidisciplinary teams to address complex challenges in the healthcare sector. Committed to advancing patient care through engineering innovation, particularly within the dynamic medical landscape of Qatar Doha. Adept at aligning technical expertise with the evolving needs of Qatar’s healthcare infrastructure, ensuring compliance with global standards while fostering local partnerships.</w:t>
      </w:r>
    </w:p>
    <w:bookmarkEnd w:id="20"/>
    <w:bookmarkStart w:id="24" w:name="work-experience"/>
    <w:p>
      <w:pPr>
        <w:pStyle w:val="Heading2"/>
      </w:pPr>
      <w:r>
        <w:t xml:space="preserve">Work Experience</w:t>
      </w:r>
    </w:p>
    <w:bookmarkStart w:id="21" w:name="senior-biomedical-engineer"/>
    <w:p>
      <w:pPr>
        <w:pStyle w:val="Heading3"/>
      </w:pPr>
      <w:r>
        <w:t xml:space="preserve">Senior Biomedical Engineer</w:t>
      </w:r>
    </w:p>
    <w:p>
      <w:pPr>
        <w:pStyle w:val="FirstParagraph"/>
      </w:pPr>
      <w:r>
        <w:rPr>
          <w:bCs/>
          <w:b/>
        </w:rPr>
        <w:t xml:space="preserve">Hospital of the Future (Qatar Foundation), Doha, Qatar</w:t>
      </w:r>
      <w:r>
        <w:t xml:space="preserve"> </w:t>
      </w:r>
      <w:r>
        <w:t xml:space="preserve">| Jan 2019 – Present</w:t>
      </w:r>
      <w:r>
        <w:br/>
      </w:r>
      <w:r>
        <w:t xml:space="preserve">- Led the design and implementation of advanced medical imaging systems, improving diagnostic accuracy by 25% in critical care units.</w:t>
      </w:r>
      <w:r>
        <w:br/>
      </w:r>
      <w:r>
        <w:t xml:space="preserve">- Collaborated with clinicians to develop custom prosthetics using 3D printing technology, reducing patient recovery time by 30%.</w:t>
      </w:r>
      <w:r>
        <w:br/>
      </w:r>
      <w:r>
        <w:t xml:space="preserve">- Supervised a team of engineers in maintaining and upgrading biomedical equipment across the hospital, ensuring adherence to Qatar’s health regulatory standards.</w:t>
      </w:r>
      <w:r>
        <w:br/>
      </w:r>
      <w:r>
        <w:t xml:space="preserve">- Participated in research initiatives focused on AI-driven diagnostics, contributing to two peer-reviewed publications in Qatari medical journals.</w:t>
      </w:r>
    </w:p>
    <w:bookmarkEnd w:id="21"/>
    <w:bookmarkStart w:id="22" w:name="biomedical-engineer"/>
    <w:p>
      <w:pPr>
        <w:pStyle w:val="Heading3"/>
      </w:pPr>
      <w:r>
        <w:t xml:space="preserve">Biomedical Engineer</w:t>
      </w:r>
    </w:p>
    <w:p>
      <w:pPr>
        <w:pStyle w:val="FirstParagraph"/>
      </w:pPr>
      <w:r>
        <w:rPr>
          <w:bCs/>
          <w:b/>
        </w:rPr>
        <w:t xml:space="preserve">Al-Wakra General Hospital, Doha, Qatar</w:t>
      </w:r>
      <w:r>
        <w:t xml:space="preserve"> </w:t>
      </w:r>
      <w:r>
        <w:t xml:space="preserve">| Jun 2016 – Dec 2018</w:t>
      </w:r>
      <w:r>
        <w:br/>
      </w:r>
      <w:r>
        <w:t xml:space="preserve">- Optimized the workflow of surgical equipment in operating rooms, enhancing operational efficiency by 20%.</w:t>
      </w:r>
      <w:r>
        <w:br/>
      </w:r>
      <w:r>
        <w:t xml:space="preserve">- Conducted regular maintenance and troubleshooting for MRI and CT scan machines, minimizing downtime by 40%</w:t>
      </w:r>
      <w:r>
        <w:br/>
      </w:r>
      <w:r>
        <w:t xml:space="preserve">- Partnered with local universities to mentor students in biomedical engineering projects, fostering talent development in Qatar Doha.</w:t>
      </w:r>
    </w:p>
    <w:bookmarkEnd w:id="22"/>
    <w:bookmarkStart w:id="23" w:name="biomedical-engineering-intern"/>
    <w:p>
      <w:pPr>
        <w:pStyle w:val="Heading3"/>
      </w:pPr>
      <w:r>
        <w:t xml:space="preserve">Biomedical Engineering Intern</w:t>
      </w:r>
    </w:p>
    <w:p>
      <w:pPr>
        <w:pStyle w:val="FirstParagraph"/>
      </w:pPr>
      <w:r>
        <w:rPr>
          <w:bCs/>
          <w:b/>
        </w:rPr>
        <w:t xml:space="preserve">Hamad Medical Corporation (HMC), Doha, Qatar</w:t>
      </w:r>
      <w:r>
        <w:t xml:space="preserve"> </w:t>
      </w:r>
      <w:r>
        <w:t xml:space="preserve">| Jun 2015 – Aug 2015</w:t>
      </w:r>
      <w:r>
        <w:br/>
      </w:r>
      <w:r>
        <w:t xml:space="preserve">- Assisted in the development of a mobile health application for chronic disease management, aligning with Qatar’s National Health Strategy.</w:t>
      </w:r>
      <w:r>
        <w:br/>
      </w:r>
      <w:r>
        <w:t xml:space="preserve">- Analyzed patient data to identify trends in medical device performance, leading to actionable recommendations for hospital administrators.</w:t>
      </w:r>
    </w:p>
    <w:bookmarkEnd w:id="23"/>
    <w:bookmarkEnd w:id="24"/>
    <w:bookmarkStart w:id="27" w:name="education"/>
    <w:p>
      <w:pPr>
        <w:pStyle w:val="Heading2"/>
      </w:pPr>
      <w:r>
        <w:t xml:space="preserve">Education</w:t>
      </w:r>
    </w:p>
    <w:bookmarkStart w:id="25" w:name="X7295a4fc1363f88cf1bd93c7aecb2e7bd054591"/>
    <w:p>
      <w:pPr>
        <w:pStyle w:val="Heading3"/>
      </w:pPr>
      <w:r>
        <w:t xml:space="preserve">Master of Science in Biomedical Engineering</w:t>
      </w:r>
    </w:p>
    <w:p>
      <w:pPr>
        <w:pStyle w:val="FirstParagraph"/>
      </w:pPr>
      <w:r>
        <w:rPr>
          <w:bCs/>
          <w:b/>
        </w:rPr>
        <w:t xml:space="preserve">Georgia Institute of Technology, USA</w:t>
      </w:r>
      <w:r>
        <w:t xml:space="preserve"> </w:t>
      </w:r>
      <w:r>
        <w:t xml:space="preserve">| Graduated 2015</w:t>
      </w:r>
      <w:r>
        <w:br/>
      </w:r>
      <w:r>
        <w:t xml:space="preserve">- Thesis: "Development of Low-Cost Diagnostic Tools for Rural Healthcare in the Middle East"</w:t>
      </w:r>
      <w:r>
        <w:br/>
      </w:r>
      <w:r>
        <w:t xml:space="preserve">- Relevant coursework: Biomechanics, Medical Imaging, Biomaterials.</w:t>
      </w:r>
    </w:p>
    <w:bookmarkEnd w:id="25"/>
    <w:bookmarkStart w:id="26" w:name="X8399f55fb8ba25ec2cf21afd205dc99cf2b5d50"/>
    <w:p>
      <w:pPr>
        <w:pStyle w:val="Heading3"/>
      </w:pPr>
      <w:r>
        <w:t xml:space="preserve">Bachelor of Science in Electrical Engineering</w:t>
      </w:r>
    </w:p>
    <w:p>
      <w:pPr>
        <w:pStyle w:val="FirstParagraph"/>
      </w:pPr>
      <w:r>
        <w:rPr>
          <w:bCs/>
          <w:b/>
        </w:rPr>
        <w:t xml:space="preserve">University of Qatar</w:t>
      </w:r>
      <w:r>
        <w:t xml:space="preserve"> </w:t>
      </w:r>
      <w:r>
        <w:t xml:space="preserve">| Graduated 2012</w:t>
      </w:r>
      <w:r>
        <w:br/>
      </w:r>
      <w:r>
        <w:t xml:space="preserve">- Focused on systems engineering and signal processing, with a minor in Biotechnology.</w:t>
      </w:r>
      <w:r>
        <w:br/>
      </w:r>
      <w:r>
        <w:t xml:space="preserve">- Recognized as an outstanding graduate for contributions to a university-sponsored project on sustainable medical device design.</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CAD software (SolidWorks, AutoCAD) and MATLAB for simulation and data analysis.</w:t>
      </w:r>
    </w:p>
    <w:p>
      <w:pPr>
        <w:numPr>
          <w:ilvl w:val="0"/>
          <w:numId w:val="1001"/>
        </w:numPr>
        <w:pStyle w:val="Compact"/>
      </w:pPr>
      <w:r>
        <w:t xml:space="preserve">Experienced in biomedical instrumentation, signal processing, and wearable technology development.</w:t>
      </w:r>
    </w:p>
    <w:p>
      <w:pPr>
        <w:numPr>
          <w:ilvl w:val="0"/>
          <w:numId w:val="1001"/>
        </w:numPr>
        <w:pStyle w:val="Compact"/>
      </w:pPr>
      <w:r>
        <w:t xml:space="preserve">Skilled in Python and R for statistical analysis of clinical data.</w:t>
      </w:r>
    </w:p>
    <w:p>
      <w:pPr>
        <w:numPr>
          <w:ilvl w:val="0"/>
          <w:numId w:val="1001"/>
        </w:numPr>
        <w:pStyle w:val="Compact"/>
      </w:pPr>
      <w:r>
        <w:t xml:space="preserve">Familiar with ISO 13485 standards for medical device quality management systems.</w:t>
      </w:r>
    </w:p>
    <w:p>
      <w:pPr>
        <w:numPr>
          <w:ilvl w:val="0"/>
          <w:numId w:val="1001"/>
        </w:numPr>
        <w:pStyle w:val="Compact"/>
      </w:pPr>
      <w:r>
        <w:t xml:space="preserve">Certified in Lean Six Sigma for process optimization in healthcare settings.</w:t>
      </w:r>
    </w:p>
    <w:bookmarkEnd w:id="28"/>
    <w:bookmarkStart w:id="29" w:name="certifications"/>
    <w:p>
      <w:pPr>
        <w:pStyle w:val="Heading2"/>
      </w:pPr>
      <w:r>
        <w:t xml:space="preserve">Certifications</w:t>
      </w:r>
    </w:p>
    <w:p>
      <w:pPr>
        <w:numPr>
          <w:ilvl w:val="0"/>
          <w:numId w:val="1002"/>
        </w:numPr>
        <w:pStyle w:val="Compact"/>
      </w:pPr>
      <w:r>
        <w:t xml:space="preserve">CPD (Continuing Professional Development) Certification – Qatar Health Authority, 2021</w:t>
      </w:r>
    </w:p>
    <w:p>
      <w:pPr>
        <w:numPr>
          <w:ilvl w:val="0"/>
          <w:numId w:val="1002"/>
        </w:numPr>
        <w:pStyle w:val="Compact"/>
      </w:pPr>
      <w:r>
        <w:t xml:space="preserve">Certified Biomedical Equipment Technician (CBET) – Association for the Advancement of Medical Instrumentation (AAMI), 2018</w:t>
      </w:r>
    </w:p>
    <w:p>
      <w:pPr>
        <w:numPr>
          <w:ilvl w:val="0"/>
          <w:numId w:val="1002"/>
        </w:numPr>
        <w:pStyle w:val="Compact"/>
      </w:pPr>
      <w:r>
        <w:t xml:space="preserve">Project Management Professional (PMP) – PMI, 2020</w:t>
      </w:r>
    </w:p>
    <w:bookmarkEnd w:id="29"/>
    <w:bookmarkStart w:id="30" w:name="projects-achievements"/>
    <w:p>
      <w:pPr>
        <w:pStyle w:val="Heading2"/>
      </w:pPr>
      <w:r>
        <w:t xml:space="preserve">Projects &amp; Achievements</w:t>
      </w:r>
    </w:p>
    <w:p>
      <w:pPr>
        <w:pStyle w:val="FirstParagraph"/>
      </w:pPr>
      <w:r>
        <w:rPr>
          <w:bCs/>
          <w:b/>
        </w:rPr>
        <w:t xml:space="preserve">Smart Health Monitoring System for Chronic Diseases</w:t>
      </w:r>
      <w:r>
        <w:t xml:space="preserve"> </w:t>
      </w:r>
      <w:r>
        <w:t xml:space="preserve">– Qatar National Research Fund (QNRF), 2019</w:t>
      </w:r>
      <w:r>
        <w:br/>
      </w:r>
      <w:r>
        <w:t xml:space="preserve">- Developed a wearable device capable of monitoring vital signs and transmitting data in real-time to healthcare providers. The project was recognized as a top innovation in the Gulf region and received funding for commercialization.</w:t>
      </w:r>
    </w:p>
    <w:p>
      <w:pPr>
        <w:pStyle w:val="BodyText"/>
      </w:pPr>
      <w:r>
        <w:rPr>
          <w:bCs/>
          <w:b/>
        </w:rPr>
        <w:t xml:space="preserve">Collaboration with Qatar University</w:t>
      </w:r>
      <w:r>
        <w:t xml:space="preserve"> </w:t>
      </w:r>
      <w:r>
        <w:t xml:space="preserve">– 2020</w:t>
      </w:r>
      <w:r>
        <w:br/>
      </w:r>
      <w:r>
        <w:t xml:space="preserve">- Led a cross-disciplinary team to create an open-source platform for medical device design, promoting knowledge sharing among engineers in Qatar Doha.</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Qatar Society of Biomedical Engineers (QSBE)</w:t>
      </w:r>
    </w:p>
    <w:p>
      <w:pPr>
        <w:numPr>
          <w:ilvl w:val="0"/>
          <w:numId w:val="1003"/>
        </w:numPr>
        <w:pStyle w:val="Compact"/>
      </w:pPr>
      <w:r>
        <w:t xml:space="preserve">Active participant in the International Federation for Medical and Biological Engineering (IFMBE) conferences</w:t>
      </w:r>
    </w:p>
    <w:bookmarkEnd w:id="31"/>
    <w:bookmarkStart w:id="32"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Arabic – Fluent</w:t>
      </w:r>
    </w:p>
    <w:p>
      <w:pPr>
        <w:numPr>
          <w:ilvl w:val="0"/>
          <w:numId w:val="1004"/>
        </w:numPr>
        <w:pStyle w:val="Compact"/>
      </w:pPr>
      <w:r>
        <w:t xml:space="preserve">French – Basic communication skills</w:t>
      </w:r>
    </w:p>
    <w:p>
      <w:pPr>
        <w:pStyle w:val="FirstParagraph"/>
      </w:pPr>
      <w:r>
        <w:rPr>
          <w:bCs/>
          <w:b/>
        </w:rPr>
        <w:t xml:space="preserve">Additional Notes:</w:t>
      </w:r>
      <w:r>
        <w:br/>
      </w:r>
      <w:r>
        <w:t xml:space="preserve">- Committed to contributing to Qatar Doha’s vision of becoming a global hub for healthcare innovation.</w:t>
      </w:r>
      <w:r>
        <w:br/>
      </w:r>
      <w:r>
        <w:t xml:space="preserve">- Passionate about leveraging biomedical engineering to address local health challenges, such as diabetes and cardiovascular diseases, which are prevalent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Qatar Doha</dc:title>
  <dc:creator/>
  <dc:language>en</dc:language>
  <cp:keywords/>
  <dcterms:created xsi:type="dcterms:W3CDTF">2026-04-28T17:02:32Z</dcterms:created>
  <dcterms:modified xsi:type="dcterms:W3CDTF">2026-04-28T17:02:32Z</dcterms:modified>
</cp:coreProperties>
</file>

<file path=docProps/custom.xml><?xml version="1.0" encoding="utf-8"?>
<Properties xmlns="http://schemas.openxmlformats.org/officeDocument/2006/custom-properties" xmlns:vt="http://schemas.openxmlformats.org/officeDocument/2006/docPropsVTypes"/>
</file>