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Algeria</w:t>
      </w:r>
      <w:r>
        <w:t xml:space="preserve"> </w:t>
      </w:r>
      <w:r>
        <w:t xml:space="preserve">Algiers</w:t>
      </w:r>
    </w:p>
    <w:bookmarkStart w:id="33" w:name="Xae6e23e7146149a47b341b6023363084a0acd0c"/>
    <w:p>
      <w:pPr>
        <w:pStyle w:val="Heading1"/>
      </w:pPr>
      <w:r>
        <w:t xml:space="preserve">Resume: Business Consultant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and operational efficiency in the dynamic business landscape of Algeria Algiers. Specialized in providing tailored solutions to organizations across industries such as oil and gas, telecommunications, agriculture, and SMEs. Proficient in leveraging local market insights to deliver actionable strategies that align with Algeria's economic development goals. Committed to fostering innovation, enhancing competitiveness, and supporting businesses in navigating the unique challenges of the Algerian market.</w:t>
      </w:r>
    </w:p>
    <w:bookmarkEnd w:id="21"/>
    <w:bookmarkStart w:id="22" w:name="core-competencies"/>
    <w:p>
      <w:pPr>
        <w:pStyle w:val="Heading2"/>
      </w:pPr>
      <w:r>
        <w:t xml:space="preserve">Core Competencies</w:t>
      </w:r>
    </w:p>
    <w:p>
      <w:pPr>
        <w:numPr>
          <w:ilvl w:val="0"/>
          <w:numId w:val="1001"/>
        </w:numPr>
        <w:pStyle w:val="Compact"/>
      </w:pPr>
      <w:r>
        <w:rPr>
          <w:bCs/>
          <w:b/>
        </w:rPr>
        <w:t xml:space="preserve">Strategic Planning:</w:t>
      </w:r>
      <w:r>
        <w:t xml:space="preserve"> </w:t>
      </w:r>
      <w:r>
        <w:t xml:space="preserve">Developed and implemented business strategies for clients in Algeria Algiers, focusing on long-term growth and sustainability.</w:t>
      </w:r>
    </w:p>
    <w:p>
      <w:pPr>
        <w:numPr>
          <w:ilvl w:val="0"/>
          <w:numId w:val="1001"/>
        </w:numPr>
        <w:pStyle w:val="Compact"/>
      </w:pPr>
      <w:r>
        <w:rPr>
          <w:bCs/>
          <w:b/>
        </w:rPr>
        <w:t xml:space="preserve">Mergers &amp; Acquisitions:</w:t>
      </w:r>
      <w:r>
        <w:t xml:space="preserve"> </w:t>
      </w:r>
      <w:r>
        <w:t xml:space="preserve">Provided expert guidance on M&amp;A activities, ensuring alignment with local regulations and market conditions in Algeria.</w:t>
      </w:r>
    </w:p>
    <w:p>
      <w:pPr>
        <w:numPr>
          <w:ilvl w:val="0"/>
          <w:numId w:val="1001"/>
        </w:numPr>
        <w:pStyle w:val="Compact"/>
      </w:pPr>
      <w:r>
        <w:rPr>
          <w:bCs/>
          <w:b/>
        </w:rPr>
        <w:t xml:space="preserve">Market Analysis:</w:t>
      </w:r>
      <w:r>
        <w:t xml:space="preserve"> </w:t>
      </w:r>
      <w:r>
        <w:t xml:space="preserve">Conducted in-depth research on Algerian markets, identifying opportunities for expansion and innovation.</w:t>
      </w:r>
    </w:p>
    <w:p>
      <w:pPr>
        <w:numPr>
          <w:ilvl w:val="0"/>
          <w:numId w:val="1001"/>
        </w:numPr>
        <w:pStyle w:val="Compact"/>
      </w:pPr>
      <w:r>
        <w:rPr>
          <w:bCs/>
          <w:b/>
        </w:rPr>
        <w:t xml:space="preserve">Operational Efficiency:</w:t>
      </w:r>
      <w:r>
        <w:t xml:space="preserve"> </w:t>
      </w:r>
      <w:r>
        <w:t xml:space="preserve">Optimized processes for clients, reducing costs while improving productivity in Algiers-based operations.</w:t>
      </w:r>
    </w:p>
    <w:p>
      <w:pPr>
        <w:numPr>
          <w:ilvl w:val="0"/>
          <w:numId w:val="1001"/>
        </w:numPr>
        <w:pStyle w:val="Compact"/>
      </w:pPr>
      <w:r>
        <w:rPr>
          <w:bCs/>
          <w:b/>
        </w:rPr>
        <w:t xml:space="preserve">Cultural Intelligence:</w:t>
      </w:r>
      <w:r>
        <w:t xml:space="preserve"> </w:t>
      </w:r>
      <w:r>
        <w:t xml:space="preserve">Deep understanding of Algerian business culture, ensuring effective communication and stakeholder engagement in Algiers.</w:t>
      </w:r>
    </w:p>
    <w:p>
      <w:pPr>
        <w:numPr>
          <w:ilvl w:val="0"/>
          <w:numId w:val="1001"/>
        </w:numPr>
        <w:pStyle w:val="Compact"/>
      </w:pPr>
      <w:r>
        <w:rPr>
          <w:bCs/>
          <w:b/>
        </w:rPr>
        <w:t xml:space="preserve">Digital Transformation:</w:t>
      </w:r>
      <w:r>
        <w:t xml:space="preserve"> </w:t>
      </w:r>
      <w:r>
        <w:t xml:space="preserve">Advised on adopting digital tools to modernize operations, particularly in sectors like telecommunications and finance in Algeria.</w:t>
      </w:r>
    </w:p>
    <w:bookmarkEnd w:id="22"/>
    <w:bookmarkStart w:id="25"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iCs/>
          <w:i/>
        </w:rPr>
        <w:t xml:space="preserve">[Consulting Firm Name], Algiers, Algeria | [Start Date] – Present</w:t>
      </w:r>
    </w:p>
    <w:p>
      <w:pPr>
        <w:numPr>
          <w:ilvl w:val="0"/>
          <w:numId w:val="1002"/>
        </w:numPr>
        <w:pStyle w:val="Compact"/>
      </w:pPr>
      <w:r>
        <w:t xml:space="preserve">Advised leading Algerian companies on strategic initiatives, including market entry strategies and diversification plans tailored to the Algiers economy.</w:t>
      </w:r>
    </w:p>
    <w:p>
      <w:pPr>
        <w:numPr>
          <w:ilvl w:val="0"/>
          <w:numId w:val="1002"/>
        </w:numPr>
        <w:pStyle w:val="Compact"/>
      </w:pPr>
      <w:r>
        <w:t xml:space="preserve">Managed projects for clients in the oil and gas sector, enhancing their operational efficiency and compliance with local regulatory frameworks in Algeria.</w:t>
      </w:r>
    </w:p>
    <w:p>
      <w:pPr>
        <w:numPr>
          <w:ilvl w:val="0"/>
          <w:numId w:val="1002"/>
        </w:numPr>
        <w:pStyle w:val="Compact"/>
      </w:pPr>
      <w:r>
        <w:t xml:space="preserve">Collaborated with government agencies in Algiers to design policies that support SME growth, leveraging insights from business intelligence research.</w:t>
      </w:r>
    </w:p>
    <w:p>
      <w:pPr>
        <w:numPr>
          <w:ilvl w:val="0"/>
          <w:numId w:val="1002"/>
        </w:numPr>
        <w:pStyle w:val="Compact"/>
      </w:pPr>
      <w:r>
        <w:t xml:space="preserve">Delivered training workshops on leadership and innovation for entrepreneurs in Algiers, fostering a culture of entrepreneurship.</w:t>
      </w:r>
    </w:p>
    <w:bookmarkEnd w:id="23"/>
    <w:bookmarkStart w:id="24" w:name="business-consultant"/>
    <w:p>
      <w:pPr>
        <w:pStyle w:val="Heading3"/>
      </w:pPr>
      <w:r>
        <w:t xml:space="preserve">Business Consultant</w:t>
      </w:r>
    </w:p>
    <w:p>
      <w:pPr>
        <w:pStyle w:val="FirstParagraph"/>
      </w:pPr>
      <w:r>
        <w:rPr>
          <w:iCs/>
          <w:i/>
        </w:rPr>
        <w:t xml:space="preserve">[Previous Company Name], Algiers, Algeria | [Start Date] – [End Date]</w:t>
      </w:r>
    </w:p>
    <w:p>
      <w:pPr>
        <w:numPr>
          <w:ilvl w:val="0"/>
          <w:numId w:val="1003"/>
        </w:numPr>
        <w:pStyle w:val="Compact"/>
      </w:pPr>
      <w:r>
        <w:t xml:space="preserve">Supported startups in Algiers by developing business models and securing funding through local and international networks.</w:t>
      </w:r>
    </w:p>
    <w:p>
      <w:pPr>
        <w:numPr>
          <w:ilvl w:val="0"/>
          <w:numId w:val="1003"/>
        </w:numPr>
        <w:pStyle w:val="Compact"/>
      </w:pPr>
      <w:r>
        <w:t xml:space="preserve">Conducted SWOT analyses for businesses operating in Algeria, identifying growth opportunities in the telecommunications and agriculture sectors.</w:t>
      </w:r>
    </w:p>
    <w:p>
      <w:pPr>
        <w:numPr>
          <w:ilvl w:val="0"/>
          <w:numId w:val="1003"/>
        </w:numPr>
        <w:pStyle w:val="Compact"/>
      </w:pPr>
      <w:r>
        <w:t xml:space="preserve">Contributed to the success of a major project involving the expansion of a logistics company in Algiers, resulting in a 25% increase in market share.</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iCs/>
          <w:i/>
        </w:rPr>
        <w:t xml:space="preserve">[University Name], Algiers, Algeria | [Graduation Date]</w:t>
      </w:r>
    </w:p>
    <w:p>
      <w:pPr>
        <w:pStyle w:val="BodyText"/>
      </w:pPr>
      <w:r>
        <w:t xml:space="preserve">Focus areas: Business Strategy, Economics of Emerging Markets, and Leadership. Thesis: "Strategic Challenges for SMEs in Algeria Algiers."</w:t>
      </w:r>
    </w:p>
    <w:bookmarkEnd w:id="26"/>
    <w:bookmarkStart w:id="27" w:name="Xa8884b55879e215593655b8a72e3ead258d0327"/>
    <w:p>
      <w:pPr>
        <w:pStyle w:val="Heading3"/>
      </w:pPr>
      <w:r>
        <w:t xml:space="preserve">Bachelor’s Degree in Business Administration</w:t>
      </w:r>
    </w:p>
    <w:p>
      <w:pPr>
        <w:pStyle w:val="FirstParagraph"/>
      </w:pPr>
      <w:r>
        <w:rPr>
          <w:iCs/>
          <w:i/>
        </w:rPr>
        <w:t xml:space="preserve">[University Name], Algiers, Algeria | [Graduation Date]</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Professional Certificate in Business Consulting</w:t>
      </w:r>
      <w:r>
        <w:t xml:space="preserve"> </w:t>
      </w:r>
      <w:r>
        <w:t xml:space="preserve">– [Institute Name], Algiers, Algeria (20XX)</w:t>
      </w:r>
    </w:p>
    <w:p>
      <w:pPr>
        <w:numPr>
          <w:ilvl w:val="0"/>
          <w:numId w:val="1004"/>
        </w:numPr>
        <w:pStyle w:val="Compact"/>
      </w:pPr>
      <w:r>
        <w:rPr>
          <w:bCs/>
          <w:b/>
        </w:rPr>
        <w:t xml:space="preserve">PMP Certification (Project Management Professional)</w:t>
      </w:r>
      <w:r>
        <w:t xml:space="preserve"> </w:t>
      </w:r>
      <w:r>
        <w:t xml:space="preserve">– [Certification Body], 20XX</w:t>
      </w:r>
    </w:p>
    <w:p>
      <w:pPr>
        <w:numPr>
          <w:ilvl w:val="0"/>
          <w:numId w:val="1004"/>
        </w:numPr>
        <w:pStyle w:val="Compact"/>
      </w:pPr>
      <w:r>
        <w:rPr>
          <w:bCs/>
          <w:b/>
        </w:rPr>
        <w:t xml:space="preserve">Digital Marketing for Business Growth</w:t>
      </w:r>
      <w:r>
        <w:t xml:space="preserve"> </w:t>
      </w:r>
      <w:r>
        <w:t xml:space="preserve">– [Online Platform], 20XX</w:t>
      </w:r>
    </w:p>
    <w:bookmarkEnd w:id="29"/>
    <w:bookmarkStart w:id="30" w:name="skills-and-expertise"/>
    <w:p>
      <w:pPr>
        <w:pStyle w:val="Heading2"/>
      </w:pPr>
      <w:r>
        <w:t xml:space="preserve">Skills and Expertise</w:t>
      </w:r>
    </w:p>
    <w:p>
      <w:pPr>
        <w:numPr>
          <w:ilvl w:val="0"/>
          <w:numId w:val="1005"/>
        </w:numPr>
        <w:pStyle w:val="Compact"/>
      </w:pPr>
      <w:r>
        <w:rPr>
          <w:bCs/>
          <w:b/>
        </w:rPr>
        <w:t xml:space="preserve">Languages:</w:t>
      </w:r>
      <w:r>
        <w:t xml:space="preserve"> </w:t>
      </w:r>
      <w:r>
        <w:t xml:space="preserve">Fluent in Arabic and French, with intermediate proficiency in English.</w:t>
      </w:r>
    </w:p>
    <w:p>
      <w:pPr>
        <w:numPr>
          <w:ilvl w:val="0"/>
          <w:numId w:val="1005"/>
        </w:numPr>
        <w:pStyle w:val="Compact"/>
      </w:pPr>
      <w:r>
        <w:rPr>
          <w:bCs/>
          <w:b/>
        </w:rPr>
        <w:t xml:space="preserve">Software Tools:</w:t>
      </w:r>
      <w:r>
        <w:t xml:space="preserve"> </w:t>
      </w:r>
      <w:r>
        <w:t xml:space="preserve">Proficient in Microsoft Office Suite, Tableau, SAP, and ERP systems.</w:t>
      </w:r>
    </w:p>
    <w:p>
      <w:pPr>
        <w:numPr>
          <w:ilvl w:val="0"/>
          <w:numId w:val="1005"/>
        </w:numPr>
        <w:pStyle w:val="Compact"/>
      </w:pPr>
      <w:r>
        <w:rPr>
          <w:bCs/>
          <w:b/>
        </w:rPr>
        <w:t xml:space="preserve">Economic Knowledge:</w:t>
      </w:r>
      <w:r>
        <w:t xml:space="preserve"> </w:t>
      </w:r>
      <w:r>
        <w:t xml:space="preserve">In-depth understanding of Algeria’s economic policies and their impact on business operations in Algiers.</w:t>
      </w:r>
    </w:p>
    <w:p>
      <w:pPr>
        <w:numPr>
          <w:ilvl w:val="0"/>
          <w:numId w:val="1005"/>
        </w:numPr>
        <w:pStyle w:val="Compact"/>
      </w:pPr>
      <w:r>
        <w:rPr>
          <w:bCs/>
          <w:b/>
        </w:rPr>
        <w:t xml:space="preserve">Cultural Awareness:</w:t>
      </w:r>
      <w:r>
        <w:t xml:space="preserve"> </w:t>
      </w:r>
      <w:r>
        <w:t xml:space="preserve">Strong ability to navigate the socio-cultural dynamics of Algerian businesses.</w:t>
      </w:r>
    </w:p>
    <w:bookmarkEnd w:id="30"/>
    <w:bookmarkStart w:id="31" w:name="key-achievements"/>
    <w:p>
      <w:pPr>
        <w:pStyle w:val="Heading2"/>
      </w:pPr>
      <w:r>
        <w:t xml:space="preserve">Key Achievements</w:t>
      </w:r>
    </w:p>
    <w:p>
      <w:pPr>
        <w:numPr>
          <w:ilvl w:val="0"/>
          <w:numId w:val="1006"/>
        </w:numPr>
        <w:pStyle w:val="Compact"/>
      </w:pPr>
      <w:r>
        <w:t xml:space="preserve">Successfully led a project for a major Algerian agricultural company, increasing their export volume by 30% within 18 months.</w:t>
      </w:r>
    </w:p>
    <w:p>
      <w:pPr>
        <w:numPr>
          <w:ilvl w:val="0"/>
          <w:numId w:val="1006"/>
        </w:numPr>
        <w:pStyle w:val="Compact"/>
      </w:pPr>
      <w:r>
        <w:t xml:space="preserve">Advised a tech startup in Algiers on market entry strategies, resulting in the company securing $2M in venture capital funding.</w:t>
      </w:r>
    </w:p>
    <w:p>
      <w:pPr>
        <w:numPr>
          <w:ilvl w:val="0"/>
          <w:numId w:val="1006"/>
        </w:numPr>
        <w:pStyle w:val="Compact"/>
      </w:pPr>
      <w:r>
        <w:t xml:space="preserve">Designed and implemented a training program for over 500 Algerian entrepreneurs, enhancing their business acumen and innovation capabilities.</w:t>
      </w:r>
    </w:p>
    <w:bookmarkEnd w:id="31"/>
    <w:bookmarkStart w:id="32" w:name="conclusion"/>
    <w:p>
      <w:pPr>
        <w:pStyle w:val="Heading2"/>
      </w:pPr>
      <w:r>
        <w:t xml:space="preserve">Conclusion</w:t>
      </w:r>
    </w:p>
    <w:p>
      <w:pPr>
        <w:pStyle w:val="FirstParagraph"/>
      </w:pPr>
      <w:r>
        <w:t xml:space="preserve">This resume highlights the expertise of a Business Consultant in Algeria Algiers, emphasizing the critical role of strategic consulting in driving economic growth and business success. With a strong foundation in both international best practices and local market nuances, this professional is well-equipped to support businesses in navigating the complexities of Algeria's evolving economy. Whether through operational improvements, digital transformation, or policy advocacy, the Business Consultant plays a pivotal role in shaping sustainable development across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Algeria Algiers</dc:title>
  <dc:creator/>
  <dc:language>en</dc:language>
  <cp:keywords/>
  <dcterms:created xsi:type="dcterms:W3CDTF">2025-12-11T07:49:23Z</dcterms:created>
  <dcterms:modified xsi:type="dcterms:W3CDTF">2025-12-11T07:49:23Z</dcterms:modified>
</cp:coreProperties>
</file>

<file path=docProps/custom.xml><?xml version="1.0" encoding="utf-8"?>
<Properties xmlns="http://schemas.openxmlformats.org/officeDocument/2006/custom-properties" xmlns:vt="http://schemas.openxmlformats.org/officeDocument/2006/docPropsVTypes"/>
</file>