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Canada</w:t>
      </w:r>
      <w:r>
        <w:t xml:space="preserve"> </w:t>
      </w:r>
      <w:r>
        <w:t xml:space="preserve">Vancouver</w:t>
      </w:r>
    </w:p>
    <w:bookmarkStart w:id="37" w:name="john-doe"/>
    <w:p>
      <w:pPr>
        <w:pStyle w:val="Heading1"/>
      </w:pPr>
      <w:r>
        <w:t xml:space="preserve">John Doe</w:t>
      </w:r>
    </w:p>
    <w:p>
      <w:pPr>
        <w:pStyle w:val="FirstParagraph"/>
      </w:pPr>
      <w:r>
        <w:rPr>
          <w:bCs/>
          <w:b/>
        </w:rPr>
        <w:t xml:space="preserve">Business Consultant | Canada Vancouver</w:t>
      </w:r>
    </w:p>
    <w:p>
      <w:pPr>
        <w:pStyle w:val="BodyText"/>
      </w:pPr>
      <w:r>
        <w:t xml:space="preserve">Email: john.doe@example.com | Phone: +1 (604) 555-0199 | LinkedIn: linkedin.com/in/johndoe-businessconsultant</w:t>
      </w:r>
    </w:p>
    <w:bookmarkStart w:id="20" w:name="professional-summary"/>
    <w:p>
      <w:pPr>
        <w:pStyle w:val="Heading2"/>
      </w:pPr>
      <w:r>
        <w:t xml:space="preserve">Professional Summary</w:t>
      </w:r>
    </w:p>
    <w:p>
      <w:pPr>
        <w:pStyle w:val="FirstParagraph"/>
      </w:pPr>
      <w:r>
        <w:t xml:space="preserve">Results-driven Business Consultant with over 8 years of experience in strategic advisory, operational optimization, and market expansion for businesses across Canada Vancouver. Adept at leveraging data-driven insights to unlock growth opportunities and enhance organizational efficiency. Passionate about supporting startups, SMEs, and enterprises in navigating the dynamic Canadian business landscape. Proven track record in delivering tailored solutions that align with industry-specific challenges and regional economic trends.</w:t>
      </w:r>
    </w:p>
    <w:bookmarkEnd w:id="20"/>
    <w:bookmarkStart w:id="24" w:name="work-experience"/>
    <w:p>
      <w:pPr>
        <w:pStyle w:val="Heading2"/>
      </w:pPr>
      <w:r>
        <w:t xml:space="preserve">Work Experience</w:t>
      </w:r>
    </w:p>
    <w:bookmarkStart w:id="21" w:name="senior-business-consultant"/>
    <w:p>
      <w:pPr>
        <w:pStyle w:val="Heading3"/>
      </w:pPr>
      <w:r>
        <w:t xml:space="preserve">Senior Business Consultant</w:t>
      </w:r>
    </w:p>
    <w:p>
      <w:pPr>
        <w:pStyle w:val="FirstParagraph"/>
      </w:pPr>
      <w:r>
        <w:rPr>
          <w:bCs/>
          <w:b/>
        </w:rPr>
        <w:t xml:space="preserve">Vancouver Strategic Solutions Inc.</w:t>
      </w:r>
      <w:r>
        <w:t xml:space="preserve"> </w:t>
      </w:r>
      <w:r>
        <w:t xml:space="preserve">| Vancouver, BC | January 2018 – Present</w:t>
      </w:r>
    </w:p>
    <w:p>
      <w:pPr>
        <w:numPr>
          <w:ilvl w:val="0"/>
          <w:numId w:val="1001"/>
        </w:numPr>
        <w:pStyle w:val="Compact"/>
      </w:pPr>
      <w:r>
        <w:t xml:space="preserve">Provided strategic consulting services to over 50+ businesses in sectors such as technology, healthcare, and sustainable development across Canada Vancouver.</w:t>
      </w:r>
    </w:p>
    <w:p>
      <w:pPr>
        <w:numPr>
          <w:ilvl w:val="0"/>
          <w:numId w:val="1001"/>
        </w:numPr>
        <w:pStyle w:val="Compact"/>
      </w:pPr>
      <w:r>
        <w:t xml:space="preserve">Developed and implemented business transformation plans that increased client revenue by an average of 15% within 12 months.</w:t>
      </w:r>
    </w:p>
    <w:p>
      <w:pPr>
        <w:numPr>
          <w:ilvl w:val="0"/>
          <w:numId w:val="1001"/>
        </w:numPr>
        <w:pStyle w:val="Compact"/>
      </w:pPr>
      <w:r>
        <w:t xml:space="preserve">Conducted market research and competitor analysis to identify growth opportunities for clients in the Canadian Pacific Northwest region.</w:t>
      </w:r>
    </w:p>
    <w:p>
      <w:pPr>
        <w:numPr>
          <w:ilvl w:val="0"/>
          <w:numId w:val="1001"/>
        </w:numPr>
        <w:pStyle w:val="Compact"/>
      </w:pPr>
      <w:r>
        <w:t xml:space="preserve">Collaborated with cross-functional teams to design operational frameworks, reducing costs by up to 20% for key clients.</w:t>
      </w:r>
    </w:p>
    <w:p>
      <w:pPr>
        <w:numPr>
          <w:ilvl w:val="0"/>
          <w:numId w:val="1001"/>
        </w:numPr>
        <w:pStyle w:val="Compact"/>
      </w:pPr>
      <w:r>
        <w:t xml:space="preserve">Delivered workshops on digital transformation and innovation strategies, empowering businesses in Canada Vancouver to adapt to emerging technologies.</w:t>
      </w:r>
    </w:p>
    <w:bookmarkEnd w:id="21"/>
    <w:bookmarkStart w:id="22" w:name="business-consultant"/>
    <w:p>
      <w:pPr>
        <w:pStyle w:val="Heading3"/>
      </w:pPr>
      <w:r>
        <w:t xml:space="preserve">Business Consultant</w:t>
      </w:r>
    </w:p>
    <w:p>
      <w:pPr>
        <w:pStyle w:val="FirstParagraph"/>
      </w:pPr>
      <w:r>
        <w:rPr>
          <w:bCs/>
          <w:b/>
        </w:rPr>
        <w:t xml:space="preserve">Vancouver Growth Partners</w:t>
      </w:r>
      <w:r>
        <w:t xml:space="preserve"> </w:t>
      </w:r>
      <w:r>
        <w:t xml:space="preserve">| Vancouver, BC | June 2015 – December 2017</w:t>
      </w:r>
    </w:p>
    <w:p>
      <w:pPr>
        <w:numPr>
          <w:ilvl w:val="0"/>
          <w:numId w:val="1002"/>
        </w:numPr>
        <w:pStyle w:val="Compact"/>
      </w:pPr>
      <w:r>
        <w:t xml:space="preserve">Advised small and medium-sized enterprises on scaling operations, improving customer retention, and optimizing supply chain logistics.</w:t>
      </w:r>
    </w:p>
    <w:p>
      <w:pPr>
        <w:numPr>
          <w:ilvl w:val="0"/>
          <w:numId w:val="1002"/>
        </w:numPr>
        <w:pStyle w:val="Compact"/>
      </w:pPr>
      <w:r>
        <w:t xml:space="preserve">Pioneered a client onboarding process that reduced project setup time by 30%, enhancing service delivery efficiency in Canada Vancouver.</w:t>
      </w:r>
    </w:p>
    <w:p>
      <w:pPr>
        <w:numPr>
          <w:ilvl w:val="0"/>
          <w:numId w:val="1002"/>
        </w:numPr>
        <w:pStyle w:val="Compact"/>
      </w:pPr>
      <w:r>
        <w:t xml:space="preserve">Supported startups in securing funding through business plan development and pitch deck creation, resulting in successful Series A funding for 3 clients.</w:t>
      </w:r>
    </w:p>
    <w:p>
      <w:pPr>
        <w:numPr>
          <w:ilvl w:val="0"/>
          <w:numId w:val="1002"/>
        </w:numPr>
        <w:pStyle w:val="Compact"/>
      </w:pPr>
      <w:r>
        <w:t xml:space="preserve">Created performance dashboards to track KPIs and provide actionable insights, fostering data-driven decision-making for clients.</w:t>
      </w:r>
    </w:p>
    <w:p>
      <w:pPr>
        <w:numPr>
          <w:ilvl w:val="0"/>
          <w:numId w:val="1002"/>
        </w:numPr>
        <w:pStyle w:val="Compact"/>
      </w:pPr>
      <w:r>
        <w:t xml:space="preserve">Acted as a liaison between businesses and government agencies to access grants and incentives for innovation in British Columbia.</w:t>
      </w:r>
    </w:p>
    <w:bookmarkEnd w:id="22"/>
    <w:bookmarkStart w:id="23" w:name="business-analyst-intern"/>
    <w:p>
      <w:pPr>
        <w:pStyle w:val="Heading3"/>
      </w:pPr>
      <w:r>
        <w:t xml:space="preserve">Business Analyst Intern</w:t>
      </w:r>
    </w:p>
    <w:p>
      <w:pPr>
        <w:pStyle w:val="FirstParagraph"/>
      </w:pPr>
      <w:r>
        <w:rPr>
          <w:bCs/>
          <w:b/>
        </w:rPr>
        <w:t xml:space="preserve">Pacific Tech Innovations</w:t>
      </w:r>
      <w:r>
        <w:t xml:space="preserve"> </w:t>
      </w:r>
      <w:r>
        <w:t xml:space="preserve">| Vancouver, BC | May 2013 – August 2014</w:t>
      </w:r>
    </w:p>
    <w:p>
      <w:pPr>
        <w:numPr>
          <w:ilvl w:val="0"/>
          <w:numId w:val="1003"/>
        </w:numPr>
        <w:pStyle w:val="Compact"/>
      </w:pPr>
      <w:r>
        <w:t xml:space="preserve">Analyzed market trends and consumer behavior to support product development strategies for tech startups in Canada Vancouver.</w:t>
      </w:r>
    </w:p>
    <w:p>
      <w:pPr>
        <w:numPr>
          <w:ilvl w:val="0"/>
          <w:numId w:val="1003"/>
        </w:numPr>
        <w:pStyle w:val="Compact"/>
      </w:pPr>
      <w:r>
        <w:t xml:space="preserve">Prepared detailed reports on industry benchmarks, helping clients position themselves competitively in the Canadian market.</w:t>
      </w:r>
    </w:p>
    <w:p>
      <w:pPr>
        <w:numPr>
          <w:ilvl w:val="0"/>
          <w:numId w:val="1003"/>
        </w:numPr>
        <w:pStyle w:val="Compact"/>
      </w:pPr>
      <w:r>
        <w:t xml:space="preserve">Assisted in the implementation of CRM systems, improving client relationship management for 10+ companies.</w:t>
      </w:r>
    </w:p>
    <w:bookmarkEnd w:id="23"/>
    <w:bookmarkEnd w:id="24"/>
    <w:bookmarkStart w:id="27" w:name="education"/>
    <w:p>
      <w:pPr>
        <w:pStyle w:val="Heading2"/>
      </w:pPr>
      <w:r>
        <w:t xml:space="preserve">Education</w:t>
      </w:r>
    </w:p>
    <w:bookmarkStart w:id="25" w:name="mba-in-strategic-management"/>
    <w:p>
      <w:pPr>
        <w:pStyle w:val="Heading3"/>
      </w:pPr>
      <w:r>
        <w:t xml:space="preserve">MBA in Strategic Management</w:t>
      </w:r>
    </w:p>
    <w:p>
      <w:pPr>
        <w:pStyle w:val="FirstParagraph"/>
      </w:pPr>
      <w:r>
        <w:rPr>
          <w:bCs/>
          <w:b/>
        </w:rPr>
        <w:t xml:space="preserve">University of British Columbia (UBC)</w:t>
      </w:r>
      <w:r>
        <w:t xml:space="preserve"> </w:t>
      </w:r>
      <w:r>
        <w:t xml:space="preserve">| Vancouver, BC | Graduated: 2015</w:t>
      </w:r>
    </w:p>
    <w:p>
      <w:pPr>
        <w:pStyle w:val="BodyText"/>
      </w:pPr>
      <w:r>
        <w:t xml:space="preserve">Courses: Strategic Planning, Business Analytics, Entrepreneurship in the Canadian Context.</w:t>
      </w:r>
    </w:p>
    <w:bookmarkEnd w:id="25"/>
    <w:bookmarkStart w:id="26" w:name="bachelor-of-commerce"/>
    <w:p>
      <w:pPr>
        <w:pStyle w:val="Heading3"/>
      </w:pPr>
      <w:r>
        <w:t xml:space="preserve">Bachelor of Commerce</w:t>
      </w:r>
    </w:p>
    <w:p>
      <w:pPr>
        <w:pStyle w:val="FirstParagraph"/>
      </w:pPr>
      <w:r>
        <w:rPr>
          <w:bCs/>
          <w:b/>
        </w:rPr>
        <w:t xml:space="preserve">Simon Fraser University</w:t>
      </w:r>
      <w:r>
        <w:t xml:space="preserve"> </w:t>
      </w:r>
      <w:r>
        <w:t xml:space="preserve">| Burnaby, BC | Graduated: 2012</w:t>
      </w:r>
    </w:p>
    <w:p>
      <w:pPr>
        <w:pStyle w:val="BodyText"/>
      </w:pPr>
      <w:r>
        <w:t xml:space="preserve">Major: Marketing with a focus on digital business strategies and regional economic development.</w:t>
      </w:r>
    </w:p>
    <w:bookmarkEnd w:id="26"/>
    <w:bookmarkEnd w:id="27"/>
    <w:bookmarkStart w:id="28"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designing long-term business strategies aligned with Canadian market dynamics.</w:t>
      </w:r>
    </w:p>
    <w:p>
      <w:pPr>
        <w:numPr>
          <w:ilvl w:val="0"/>
          <w:numId w:val="1004"/>
        </w:numPr>
        <w:pStyle w:val="Compact"/>
      </w:pPr>
      <w:r>
        <w:rPr>
          <w:bCs/>
          <w:b/>
        </w:rPr>
        <w:t xml:space="preserve">Data Analysis:</w:t>
      </w:r>
      <w:r>
        <w:t xml:space="preserve"> </w:t>
      </w:r>
      <w:r>
        <w:t xml:space="preserve">Proficient in using Excel, Tableau, and Python for data interpretation and forecasting.</w:t>
      </w:r>
    </w:p>
    <w:p>
      <w:pPr>
        <w:numPr>
          <w:ilvl w:val="0"/>
          <w:numId w:val="1004"/>
        </w:numPr>
        <w:pStyle w:val="Compact"/>
      </w:pPr>
      <w:r>
        <w:rPr>
          <w:bCs/>
          <w:b/>
        </w:rPr>
        <w:t xml:space="preserve">Market Research:</w:t>
      </w:r>
      <w:r>
        <w:t xml:space="preserve"> </w:t>
      </w:r>
      <w:r>
        <w:t xml:space="preserve">Skilled in conducting qualitative and quantitative research to identify opportunities in Canada Vancouver’s competitive landscape.</w:t>
      </w:r>
    </w:p>
    <w:p>
      <w:pPr>
        <w:numPr>
          <w:ilvl w:val="0"/>
          <w:numId w:val="1004"/>
        </w:numPr>
        <w:pStyle w:val="Compact"/>
      </w:pPr>
      <w:r>
        <w:rPr>
          <w:bCs/>
          <w:b/>
        </w:rPr>
        <w:t xml:space="preserve">Cross-Cultural Communication:</w:t>
      </w:r>
      <w:r>
        <w:t xml:space="preserve"> </w:t>
      </w:r>
      <w:r>
        <w:t xml:space="preserve">Strong ability to collaborate with diverse stakeholders across industries in British Columbia.</w:t>
      </w:r>
    </w:p>
    <w:p>
      <w:pPr>
        <w:numPr>
          <w:ilvl w:val="0"/>
          <w:numId w:val="1004"/>
        </w:numPr>
        <w:pStyle w:val="Compact"/>
      </w:pPr>
      <w:r>
        <w:rPr>
          <w:bCs/>
          <w:b/>
        </w:rPr>
        <w:t xml:space="preserve">Project Management:</w:t>
      </w:r>
      <w:r>
        <w:t xml:space="preserve"> </w:t>
      </w:r>
      <w:r>
        <w:t xml:space="preserve">Certified PMP, experienced in managing consulting projects from inception to delivery.</w:t>
      </w:r>
    </w:p>
    <w:p>
      <w:pPr>
        <w:numPr>
          <w:ilvl w:val="0"/>
          <w:numId w:val="1004"/>
        </w:numPr>
        <w:pStyle w:val="Compact"/>
      </w:pPr>
      <w:r>
        <w:rPr>
          <w:bCs/>
          <w:b/>
        </w:rPr>
        <w:t xml:space="preserve">Sustainable Business Practices:</w:t>
      </w:r>
      <w:r>
        <w:t xml:space="preserve"> </w:t>
      </w:r>
      <w:r>
        <w:t xml:space="preserve">Knowledge of ESG (Environmental, Social, Governance) frameworks for Canadian enterprises.</w:t>
      </w:r>
    </w:p>
    <w:bookmarkEnd w:id="28"/>
    <w:bookmarkStart w:id="29"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 2017</w:t>
      </w:r>
    </w:p>
    <w:p>
      <w:pPr>
        <w:numPr>
          <w:ilvl w:val="0"/>
          <w:numId w:val="1005"/>
        </w:numPr>
        <w:pStyle w:val="Compact"/>
      </w:pPr>
      <w:r>
        <w:rPr>
          <w:bCs/>
          <w:b/>
        </w:rPr>
        <w:t xml:space="preserve">CFA Level I</w:t>
      </w:r>
      <w:r>
        <w:t xml:space="preserve"> </w:t>
      </w:r>
      <w:r>
        <w:t xml:space="preserve">– CFA Institute | 2016</w:t>
      </w:r>
    </w:p>
    <w:p>
      <w:pPr>
        <w:numPr>
          <w:ilvl w:val="0"/>
          <w:numId w:val="1005"/>
        </w:numPr>
        <w:pStyle w:val="Compact"/>
      </w:pPr>
      <w:r>
        <w:rPr>
          <w:bCs/>
          <w:b/>
        </w:rPr>
        <w:t xml:space="preserve">Certified Business Consultant (CBC)</w:t>
      </w:r>
      <w:r>
        <w:t xml:space="preserve"> </w:t>
      </w:r>
      <w:r>
        <w:t xml:space="preserve">– Canadian Association of Business Consultants | 2019</w:t>
      </w:r>
    </w:p>
    <w:bookmarkEnd w:id="29"/>
    <w:bookmarkStart w:id="30" w:name="professional-affiliations"/>
    <w:p>
      <w:pPr>
        <w:pStyle w:val="Heading2"/>
      </w:pPr>
      <w:r>
        <w:t xml:space="preserve">Professional Affiliations</w:t>
      </w:r>
    </w:p>
    <w:p>
      <w:pPr>
        <w:numPr>
          <w:ilvl w:val="0"/>
          <w:numId w:val="1006"/>
        </w:numPr>
        <w:pStyle w:val="Compact"/>
      </w:pPr>
      <w:r>
        <w:t xml:space="preserve">Member, Canadian Association of Business Consultants (CABC)</w:t>
      </w:r>
    </w:p>
    <w:p>
      <w:pPr>
        <w:numPr>
          <w:ilvl w:val="0"/>
          <w:numId w:val="1006"/>
        </w:numPr>
        <w:pStyle w:val="Compact"/>
      </w:pPr>
      <w:r>
        <w:t xml:space="preserve">Member, Vancouver Chamber of Commerce</w:t>
      </w:r>
    </w:p>
    <w:p>
      <w:pPr>
        <w:numPr>
          <w:ilvl w:val="0"/>
          <w:numId w:val="1006"/>
        </w:numPr>
        <w:pStyle w:val="Compact"/>
      </w:pPr>
      <w:r>
        <w:t xml:space="preserve">Volunteer Mentor, BC Startup Accelerator Program</w:t>
      </w:r>
    </w:p>
    <w:bookmarkEnd w:id="30"/>
    <w:bookmarkStart w:id="34" w:name="projects-contributions"/>
    <w:p>
      <w:pPr>
        <w:pStyle w:val="Heading2"/>
      </w:pPr>
      <w:r>
        <w:t xml:space="preserve">Projects &amp; Contributions</w:t>
      </w:r>
    </w:p>
    <w:bookmarkStart w:id="31" w:name="X8b2122377b5d1fa1af20872fd93ed97b3a8000e"/>
    <w:p>
      <w:pPr>
        <w:pStyle w:val="Heading3"/>
      </w:pPr>
      <w:r>
        <w:t xml:space="preserve">“Innovation for Sustainable Growth” Initiative (2021)</w:t>
      </w:r>
    </w:p>
    <w:p>
      <w:pPr>
        <w:pStyle w:val="FirstParagraph"/>
      </w:pPr>
      <w:r>
        <w:t xml:space="preserve">Collaborated with local governments and NGOs in Canada Vancouver to develop a framework for sustainable business practices, supporting 50+ SMEs in adopting eco-friendly operations.</w:t>
      </w:r>
    </w:p>
    <w:bookmarkEnd w:id="31"/>
    <w:bookmarkStart w:id="32" w:name="startup-mentorship-program-20192021"/>
    <w:p>
      <w:pPr>
        <w:pStyle w:val="Heading3"/>
      </w:pPr>
      <w:r>
        <w:t xml:space="preserve">Startup Mentorship Program (2019–2021)</w:t>
      </w:r>
    </w:p>
    <w:p>
      <w:pPr>
        <w:pStyle w:val="FirstParagraph"/>
      </w:pPr>
      <w:r>
        <w:t xml:space="preserve">Provided one-on-one mentorship to 25+ tech startups in Vancouver, helping them refine their business models and secure seed funding.</w:t>
      </w:r>
    </w:p>
    <w:bookmarkEnd w:id="32"/>
    <w:bookmarkStart w:id="33" w:name="Xcc0167a27b327baef7f11ad56f55eb1342be7e6"/>
    <w:p>
      <w:pPr>
        <w:pStyle w:val="Heading3"/>
      </w:pPr>
      <w:r>
        <w:t xml:space="preserve">“Digital Transformation in Retail” Whitepaper (2018)</w:t>
      </w:r>
    </w:p>
    <w:p>
      <w:pPr>
        <w:pStyle w:val="FirstParagraph"/>
      </w:pPr>
      <w:r>
        <w:t xml:space="preserve">Crafted a comprehensive guide on digital adoption for retail businesses in Canada Vancouver, cited by the BC Business Association as a key resource for industry growth.</w:t>
      </w:r>
    </w:p>
    <w:bookmarkEnd w:id="33"/>
    <w:bookmarkEnd w:id="34"/>
    <w:bookmarkStart w:id="35" w:name="language-proficiency"/>
    <w:p>
      <w:pPr>
        <w:pStyle w:val="Heading2"/>
      </w:pPr>
      <w:r>
        <w:t xml:space="preserve">Language Proficiency</w:t>
      </w:r>
    </w:p>
    <w:p>
      <w:pPr>
        <w:numPr>
          <w:ilvl w:val="0"/>
          <w:numId w:val="1007"/>
        </w:numPr>
        <w:pStyle w:val="Compact"/>
      </w:pPr>
      <w:r>
        <w:t xml:space="preserve">English – Native</w:t>
      </w:r>
    </w:p>
    <w:p>
      <w:pPr>
        <w:numPr>
          <w:ilvl w:val="0"/>
          <w:numId w:val="1007"/>
        </w:numPr>
        <w:pStyle w:val="Compact"/>
      </w:pPr>
      <w:r>
        <w:t xml:space="preserve">French – Intermediate (written and verbal)</w:t>
      </w:r>
    </w:p>
    <w:bookmarkEnd w:id="35"/>
    <w:bookmarkStart w:id="36" w:name="references"/>
    <w:p>
      <w:pPr>
        <w:pStyle w:val="Heading2"/>
      </w:pPr>
      <w:r>
        <w:t xml:space="preserve">References</w:t>
      </w:r>
    </w:p>
    <w:p>
      <w:pPr>
        <w:pStyle w:val="FirstParagraph"/>
      </w:pPr>
      <w:r>
        <w:t xml:space="preserve">Avaible upon request. Please contact me at john.doe@example.com for references from past clients and colleagues in Canada Vancouver.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Canada Vancouver</dc:title>
  <dc:creator/>
  <dc:language>en</dc:language>
  <cp:keywords/>
  <dcterms:created xsi:type="dcterms:W3CDTF">2026-07-23T16:27:00Z</dcterms:created>
  <dcterms:modified xsi:type="dcterms:W3CDTF">2026-07-23T16:27:00Z</dcterms:modified>
</cp:coreProperties>
</file>

<file path=docProps/custom.xml><?xml version="1.0" encoding="utf-8"?>
<Properties xmlns="http://schemas.openxmlformats.org/officeDocument/2006/custom-properties" xmlns:vt="http://schemas.openxmlformats.org/officeDocument/2006/docPropsVTypes"/>
</file>