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0" w:name="john-mbuyi"/>
    <w:p>
      <w:pPr>
        <w:pStyle w:val="Heading1"/>
      </w:pPr>
      <w:r>
        <w:t xml:space="preserve">John Mbuyi</w:t>
      </w:r>
    </w:p>
    <w:p>
      <w:pPr>
        <w:pStyle w:val="FirstParagraph"/>
      </w:pPr>
      <w:r>
        <w:rPr>
          <w:bCs/>
          <w:b/>
        </w:rPr>
        <w:t xml:space="preserve">Business Consultant | DR Congo Kinshasa</w:t>
      </w:r>
    </w:p>
    <w:p>
      <w:pPr>
        <w:pStyle w:val="BodyText"/>
      </w:pPr>
      <w:r>
        <w:t xml:space="preserve">Kinshasa, Democratic Republic of the Congo</w:t>
      </w:r>
      <w:r>
        <w:br/>
      </w:r>
      <w:r>
        <w:t xml:space="preserve">+243 812 345 678 | john.mbuyi@email.com</w:t>
      </w:r>
      <w:r>
        <w:br/>
      </w:r>
      <w:r>
        <w:t xml:space="preserve">LinkedIn: linkedin.com/in/johnmbuyi | Website: www.johnmbuyiconsulting.com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Result-driven and culturally attuned Business Consultant with over 7 years of experience providing strategic advisory services to organizations in DR Congo Kinshasa. A specialist in navigating the complexities of the Congolese market, I empower businesses to achieve sustainable growth through tailored solutions. My expertise spans operational efficiency, market entry strategies, and organizational development, all rooted in a deep understanding of local economic dynamics. As a certified professional with a passion for fostering innovation in DR Congo Kinshasa, I am committed to delivering value that aligns with the unique challenges and opportunities of the region.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East Africa Consulting Group (EACG)</w:t>
      </w:r>
      <w:r>
        <w:t xml:space="preserve"> </w:t>
      </w:r>
      <w:r>
        <w:t xml:space="preserve">– Kinshasa, DR Congo | 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to over 50 SMEs and multinational corporations in DR Congo Kinshasa, focusing on market expansion and process optimization.</w:t>
      </w:r>
    </w:p>
    <w:p>
      <w:pPr>
        <w:numPr>
          <w:ilvl w:val="0"/>
          <w:numId w:val="1001"/>
        </w:numPr>
        <w:pStyle w:val="Compact"/>
      </w:pPr>
      <w:r>
        <w:t xml:space="preserve">Led the development of a comprehensive market entry framework for a European beverage company, resulting in a 30% increase in regional sales within 18 months.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design policies supporting small business growth in Kinshasa’s informal sector.</w:t>
      </w:r>
    </w:p>
    <w:p>
      <w:pPr>
        <w:numPr>
          <w:ilvl w:val="0"/>
          <w:numId w:val="1001"/>
        </w:numPr>
        <w:pStyle w:val="Compact"/>
      </w:pPr>
      <w:r>
        <w:t xml:space="preserve">Conducted workshops on financial literacy and leadership for entrepreneurs across DR Congo, reaching over 2,000 participants since 2019.</w:t>
      </w:r>
    </w:p>
    <w:bookmarkEnd w:id="21"/>
    <w:bookmarkStart w:id="22" w:name="business-development-manager"/>
    <w:p>
      <w:pPr>
        <w:pStyle w:val="Heading3"/>
      </w:pPr>
      <w:r>
        <w:t xml:space="preserve">Business Development Manager</w:t>
      </w:r>
    </w:p>
    <w:p>
      <w:pPr>
        <w:pStyle w:val="FirstParagraph"/>
      </w:pPr>
      <w:r>
        <w:rPr>
          <w:bCs/>
          <w:b/>
        </w:rPr>
        <w:t xml:space="preserve">Kinshasa Solutions Inc.</w:t>
      </w:r>
      <w:r>
        <w:t xml:space="preserve"> </w:t>
      </w:r>
      <w:r>
        <w:t xml:space="preserve">– Kinshasa, DR Congo | Jun 2014 – Dec 2017</w:t>
      </w:r>
    </w:p>
    <w:p>
      <w:pPr>
        <w:numPr>
          <w:ilvl w:val="0"/>
          <w:numId w:val="1002"/>
        </w:numPr>
        <w:pStyle w:val="Compact"/>
      </w:pPr>
      <w:r>
        <w:t xml:space="preserve">Spearheaded the growth of a local agribusiness venture, increasing revenue by 45% through strategic partnerships and supply chain improvements.</w:t>
      </w:r>
    </w:p>
    <w:p>
      <w:pPr>
        <w:numPr>
          <w:ilvl w:val="0"/>
          <w:numId w:val="1002"/>
        </w:numPr>
        <w:pStyle w:val="Compact"/>
      </w:pPr>
      <w:r>
        <w:t xml:space="preserve">Identified and secured $2M in international funding for a renewable energy project in Kinshasa, enhancing access to electricity for 10,000 households.</w:t>
      </w:r>
    </w:p>
    <w:p>
      <w:pPr>
        <w:numPr>
          <w:ilvl w:val="0"/>
          <w:numId w:val="1002"/>
        </w:numPr>
        <w:pStyle w:val="Compact"/>
      </w:pPr>
      <w:r>
        <w:t xml:space="preserve">Developed a client retention program that improved customer satisfaction scores by 25% and reduced attrition by 18%.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implement community-based business initiatives, directly benefiting over 5,000 families in Kinshasa.</w:t>
      </w:r>
    </w:p>
    <w:bookmarkEnd w:id="22"/>
    <w:bookmarkStart w:id="23" w:name="consultant-intern"/>
    <w:p>
      <w:pPr>
        <w:pStyle w:val="Heading3"/>
      </w:pPr>
      <w:r>
        <w:t xml:space="preserve">Consultant Intern</w:t>
      </w:r>
    </w:p>
    <w:p>
      <w:pPr>
        <w:pStyle w:val="FirstParagraph"/>
      </w:pPr>
      <w:r>
        <w:rPr>
          <w:bCs/>
          <w:b/>
        </w:rPr>
        <w:t xml:space="preserve">African Business Insights (ABI)</w:t>
      </w:r>
      <w:r>
        <w:t xml:space="preserve"> </w:t>
      </w:r>
      <w:r>
        <w:t xml:space="preserve">– Kinshasa, DR Congo | Jun 2012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market trends for the telecommunications sector in DR Congo, contributing to a report that influenced national regulatory reforms.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mobile banking platform, which gained 50,000 users within its first year of operation in Kinshasa.</w:t>
      </w:r>
    </w:p>
    <w:p>
      <w:pPr>
        <w:numPr>
          <w:ilvl w:val="0"/>
          <w:numId w:val="1003"/>
        </w:numPr>
        <w:pStyle w:val="Compact"/>
      </w:pPr>
      <w:r>
        <w:t xml:space="preserve">Conducted competitive benchmarking studies for retail chains, leading to a 20% improvement in operational efficiency.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</w:p>
    <w:p>
      <w:pPr>
        <w:pStyle w:val="BodyText"/>
      </w:pPr>
      <w:r>
        <w:t xml:space="preserve">University of Kinshasa, DR Congo | Graduated 2013</w:t>
      </w:r>
    </w:p>
    <w:p>
      <w:pPr>
        <w:numPr>
          <w:ilvl w:val="0"/>
          <w:numId w:val="1004"/>
        </w:numPr>
        <w:pStyle w:val="Compact"/>
      </w:pPr>
      <w:r>
        <w:t xml:space="preserve">Specialized in regional economic integration and cross-border business strategies.</w:t>
      </w:r>
    </w:p>
    <w:p>
      <w:pPr>
        <w:numPr>
          <w:ilvl w:val="0"/>
          <w:numId w:val="1004"/>
        </w:numPr>
        <w:pStyle w:val="Compact"/>
      </w:pPr>
      <w:r>
        <w:t xml:space="preserve">Published a thesis on "Strategic Alliances for SME Growth in Sub-Saharan Africa," which was recognized by the African Business Association.</w:t>
      </w:r>
    </w:p>
    <w:p>
      <w:pPr>
        <w:pStyle w:val="FirstParagraph"/>
      </w:pPr>
      <w:r>
        <w:rPr>
          <w:bCs/>
          <w:b/>
        </w:rPr>
        <w:t xml:space="preserve">Bachelor of Science in Economics</w:t>
      </w:r>
    </w:p>
    <w:p>
      <w:pPr>
        <w:pStyle w:val="BodyText"/>
      </w:pPr>
      <w:r>
        <w:t xml:space="preserve">University of Lubumbashi, DR Congo | Graduated 2010</w:t>
      </w:r>
    </w:p>
    <w:p>
      <w:pPr>
        <w:numPr>
          <w:ilvl w:val="0"/>
          <w:numId w:val="1005"/>
        </w:numPr>
        <w:pStyle w:val="Compact"/>
      </w:pPr>
      <w:r>
        <w:t xml:space="preserve">Focused on development economics and macroeconomic policy analysis.</w:t>
      </w:r>
    </w:p>
    <w:p>
      <w:pPr>
        <w:numPr>
          <w:ilvl w:val="0"/>
          <w:numId w:val="1005"/>
        </w:numPr>
        <w:pStyle w:val="Compact"/>
      </w:pPr>
      <w:r>
        <w:t xml:space="preserve">Recipient of the "Best Research Paper Award" for a study on informal sector contributions to GDP in Kinshasa.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designing and implementing business strategies tailored to DR Congo Kinshasa’s market conditions.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Proficient in leveraging local data to identify growth opportunities and mitigate risks in the Congolese economy.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building partnerships with local communities, governments, and international organizations in Kinshasa.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Adept at creating predictive models to support investment decisions and performance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French (native), English, and Swahili, with a deep understanding of Congolese business culture.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– PMI | 2019</w:t>
      </w:r>
    </w:p>
    <w:p>
      <w:pPr>
        <w:numPr>
          <w:ilvl w:val="0"/>
          <w:numId w:val="1007"/>
        </w:numPr>
        <w:pStyle w:val="Compact"/>
      </w:pPr>
      <w:r>
        <w:t xml:space="preserve">Certified Business Analyst (CBA) – International Institute of Business Analysis | 2017</w:t>
      </w:r>
    </w:p>
    <w:p>
      <w:pPr>
        <w:numPr>
          <w:ilvl w:val="0"/>
          <w:numId w:val="1007"/>
        </w:numPr>
        <w:pStyle w:val="Compact"/>
      </w:pPr>
      <w:r>
        <w:t xml:space="preserve">Lean Six Sigma Green Belt – ASQ | 2020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(Professional)</w:t>
      </w:r>
    </w:p>
    <w:p>
      <w:pPr>
        <w:numPr>
          <w:ilvl w:val="0"/>
          <w:numId w:val="1008"/>
        </w:numPr>
        <w:pStyle w:val="Compact"/>
      </w:pPr>
      <w:r>
        <w:t xml:space="preserve">Swahili (Intermediate)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Served as a volunteer mentor for the Kinshasa Youth Entrepreneurship Program, guiding over 100 startups since 2018.</w:t>
      </w:r>
    </w:p>
    <w:p>
      <w:pPr>
        <w:numPr>
          <w:ilvl w:val="0"/>
          <w:numId w:val="1009"/>
        </w:numPr>
        <w:pStyle w:val="Compact"/>
      </w:pPr>
      <w:r>
        <w:t xml:space="preserve">Participated in the "Kinshasa Innovation Hub" initiative, promoting tech-driven solutions for local challenges.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0"/>
        </w:numPr>
        <w:pStyle w:val="Compact"/>
      </w:pPr>
      <w:r>
        <w:t xml:space="preserve">"Navigating Economic Uncertainty in DR Congo Kinshasa: A Consultant’s Perspective," published in the African Business Review, 2021.</w:t>
      </w:r>
    </w:p>
    <w:p>
      <w:pPr>
        <w:numPr>
          <w:ilvl w:val="0"/>
          <w:numId w:val="1010"/>
        </w:numPr>
        <w:pStyle w:val="Compact"/>
      </w:pPr>
      <w:r>
        <w:t xml:space="preserve">Contributor to the "Kinshasa Business Trends Report" (2020), highlighting opportunities in renewable energy and digital transformation.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© 2023 John Mbuyi | Business Consultant in DR Congo Kinshasa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DR Congo Kinshasa</dc:title>
  <dc:creator/>
  <dc:language>en</dc:language>
  <cp:keywords/>
  <dcterms:created xsi:type="dcterms:W3CDTF">2025-12-11T00:53:24Z</dcterms:created>
  <dcterms:modified xsi:type="dcterms:W3CDTF">2025-12-11T00:53:24Z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