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Germany</w:t>
      </w:r>
      <w:r>
        <w:t xml:space="preserve"> </w:t>
      </w:r>
      <w:r>
        <w:t xml:space="preserve">Munich</w:t>
      </w:r>
    </w:p>
    <w:bookmarkStart w:id="34" w:name="john-doe"/>
    <w:p>
      <w:pPr>
        <w:pStyle w:val="Heading1"/>
      </w:pPr>
      <w:r>
        <w:t xml:space="preserve">John Doe</w:t>
      </w:r>
    </w:p>
    <w:p>
      <w:pPr>
        <w:pStyle w:val="FirstParagraph"/>
      </w:pPr>
      <w:r>
        <w:rPr>
          <w:bCs/>
          <w:b/>
        </w:rPr>
        <w:t xml:space="preserve">Business Consultant | Germany Munich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+49 123 456 7890</w:t>
      </w:r>
      <w:r>
        <w:br/>
      </w:r>
      <w:r>
        <w:rPr>
          <w:bCs/>
          <w:b/>
        </w:rPr>
        <w:t xml:space="preserve">Address:</w:t>
      </w:r>
      <w:r>
        <w:t xml:space="preserve"> </w:t>
      </w:r>
      <w:r>
        <w:t xml:space="preserve">Munich, Bavaria, Germany</w:t>
      </w:r>
      <w:r>
        <w:br/>
      </w:r>
      <w:r>
        <w:rPr>
          <w:bCs/>
          <w:b/>
        </w:rPr>
        <w:t xml:space="preserve">LinkedIn:</w:t>
      </w:r>
      <w:r>
        <w:t xml:space="preserve"> </w:t>
      </w:r>
      <w:r>
        <w:t xml:space="preserve">linkedin.com/in/johndoe-businessconsultant</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seasoned Business Consultant with over 10 years of experience in optimizing operations, driving innovation, and delivering measurable results for organizations across Germany. Specializing in strategic planning, market analysis, and digital transformation, I have successfully guided companies in Munich and beyond to achieve sustainable growth. My expertise spans industries such as technology, manufacturing, and financial services. With a deep understanding of the German business landscape and a commitment to excellence, I provide actionable insights tailored to the unique challenges of Germany Munich’s dynamic economy.</w:t>
      </w:r>
    </w:p>
    <w:p>
      <w:r>
        <w:pict>
          <v:rect style="width:0;height:1.5pt" o:hralign="center" o:hrstd="t" o:hr="t"/>
        </w:pict>
      </w:r>
    </w:p>
    <w:bookmarkEnd w:id="21"/>
    <w:bookmarkStart w:id="24" w:name="work-experience"/>
    <w:p>
      <w:pPr>
        <w:pStyle w:val="Heading2"/>
      </w:pPr>
      <w:r>
        <w:t xml:space="preserve">Work Experience</w:t>
      </w:r>
    </w:p>
    <w:bookmarkStart w:id="22" w:name="senior-business-consultant"/>
    <w:p>
      <w:pPr>
        <w:pStyle w:val="Heading3"/>
      </w:pPr>
      <w:r>
        <w:rPr>
          <w:bCs/>
          <w:b/>
        </w:rPr>
        <w:t xml:space="preserve">Senior Business Consultant</w:t>
      </w:r>
    </w:p>
    <w:p>
      <w:pPr>
        <w:pStyle w:val="FirstParagraph"/>
      </w:pPr>
      <w:r>
        <w:rPr>
          <w:iCs/>
          <w:i/>
        </w:rPr>
        <w:t xml:space="preserve">Global Consulting Solutions GmbH, Munich, Germany</w:t>
      </w:r>
    </w:p>
    <w:p>
      <w:pPr>
        <w:pStyle w:val="BodyText"/>
      </w:pPr>
      <w:r>
        <w:rPr>
          <w:bCs/>
          <w:b/>
        </w:rPr>
        <w:t xml:space="preserve">January 2018 – Present</w:t>
      </w:r>
    </w:p>
    <w:p>
      <w:pPr>
        <w:numPr>
          <w:ilvl w:val="0"/>
          <w:numId w:val="1001"/>
        </w:numPr>
        <w:pStyle w:val="Compact"/>
      </w:pPr>
      <w:r>
        <w:t xml:space="preserve">Provided strategic advisory services to Fortune 500 companies and SMEs in Germany Munich, focusing on operational efficiency and market expansion.</w:t>
      </w:r>
    </w:p>
    <w:p>
      <w:pPr>
        <w:numPr>
          <w:ilvl w:val="0"/>
          <w:numId w:val="1001"/>
        </w:numPr>
        <w:pStyle w:val="Compact"/>
      </w:pPr>
      <w:r>
        <w:t xml:space="preserve">Lead a team of 15 consultants to deliver end-to-end business transformation projects for clients in the automotive and renewable energy sectors.</w:t>
      </w:r>
    </w:p>
    <w:p>
      <w:pPr>
        <w:numPr>
          <w:ilvl w:val="0"/>
          <w:numId w:val="1001"/>
        </w:numPr>
        <w:pStyle w:val="Compact"/>
      </w:pPr>
      <w:r>
        <w:t xml:space="preserve">Developed data-driven solutions to reduce costs by 20% for a major Munich-based manufacturer through process optimization and lean management strategies.</w:t>
      </w:r>
    </w:p>
    <w:p>
      <w:pPr>
        <w:numPr>
          <w:ilvl w:val="0"/>
          <w:numId w:val="1001"/>
        </w:numPr>
        <w:pStyle w:val="Compact"/>
      </w:pPr>
      <w:r>
        <w:t xml:space="preserve">Collaborated with local stakeholders in Germany Munich to align project goals with regional regulatory requirements and industry standards.</w:t>
      </w:r>
    </w:p>
    <w:bookmarkEnd w:id="22"/>
    <w:bookmarkStart w:id="23" w:name="business-consultant"/>
    <w:p>
      <w:pPr>
        <w:pStyle w:val="Heading3"/>
      </w:pPr>
      <w:r>
        <w:rPr>
          <w:bCs/>
          <w:b/>
        </w:rPr>
        <w:t xml:space="preserve">Business Consultant</w:t>
      </w:r>
    </w:p>
    <w:p>
      <w:pPr>
        <w:pStyle w:val="FirstParagraph"/>
      </w:pPr>
      <w:r>
        <w:rPr>
          <w:iCs/>
          <w:i/>
        </w:rPr>
        <w:t xml:space="preserve">Munich Business Innovations AG, Munich, Germany</w:t>
      </w:r>
    </w:p>
    <w:p>
      <w:pPr>
        <w:pStyle w:val="BodyText"/>
      </w:pPr>
      <w:r>
        <w:rPr>
          <w:bCs/>
          <w:b/>
        </w:rPr>
        <w:t xml:space="preserve">June 2014 – December 2017</w:t>
      </w:r>
    </w:p>
    <w:p>
      <w:pPr>
        <w:numPr>
          <w:ilvl w:val="0"/>
          <w:numId w:val="1002"/>
        </w:numPr>
        <w:pStyle w:val="Compact"/>
      </w:pPr>
      <w:r>
        <w:t xml:space="preserve">Supported startups and established firms in Germany Munich to refine business models and improve profitability.</w:t>
      </w:r>
    </w:p>
    <w:p>
      <w:pPr>
        <w:numPr>
          <w:ilvl w:val="0"/>
          <w:numId w:val="1002"/>
        </w:numPr>
        <w:pStyle w:val="Compact"/>
      </w:pPr>
      <w:r>
        <w:t xml:space="preserve">Conducted comprehensive market research to identify emerging trends in the German economy, particularly in digitalization and sustainability.</w:t>
      </w:r>
    </w:p>
    <w:p>
      <w:pPr>
        <w:numPr>
          <w:ilvl w:val="0"/>
          <w:numId w:val="1002"/>
        </w:numPr>
        <w:pStyle w:val="Compact"/>
      </w:pPr>
      <w:r>
        <w:t xml:space="preserve">Designed training programs for executives on modern consulting methodologies, with a focus on agility and innovation management.</w:t>
      </w:r>
    </w:p>
    <w:p>
      <w:pPr>
        <w:numPr>
          <w:ilvl w:val="0"/>
          <w:numId w:val="1002"/>
        </w:numPr>
        <w:pStyle w:val="Compact"/>
      </w:pPr>
      <w:r>
        <w:t xml:space="preserve">Contributed to the development of a client-centric approach that increased customer retention rates by 35% in Germany Munich’s tech sector.</w:t>
      </w:r>
    </w:p>
    <w:p>
      <w:r>
        <w:pict>
          <v:rect style="width:0;height:1.5pt" o:hralign="center" o:hrstd="t" o:hr="t"/>
        </w:pict>
      </w:r>
    </w:p>
    <w:bookmarkEnd w:id="23"/>
    <w:bookmarkEnd w:id="24"/>
    <w:bookmarkStart w:id="27" w:name="education"/>
    <w:p>
      <w:pPr>
        <w:pStyle w:val="Heading2"/>
      </w:pPr>
      <w:r>
        <w:t xml:space="preserve">Education</w:t>
      </w:r>
    </w:p>
    <w:bookmarkStart w:id="25" w:name="master-of-business-administration-mba"/>
    <w:p>
      <w:pPr>
        <w:pStyle w:val="Heading3"/>
      </w:pPr>
      <w:r>
        <w:rPr>
          <w:bCs/>
          <w:b/>
        </w:rPr>
        <w:t xml:space="preserve">Master of Business Administration (MBA)</w:t>
      </w:r>
    </w:p>
    <w:p>
      <w:pPr>
        <w:pStyle w:val="FirstParagraph"/>
      </w:pPr>
      <w:r>
        <w:rPr>
          <w:iCs/>
          <w:i/>
        </w:rPr>
        <w:t xml:space="preserve">Ludwig Maximilian University of Munich (LMU), Munich, Germany</w:t>
      </w:r>
    </w:p>
    <w:p>
      <w:pPr>
        <w:pStyle w:val="BodyText"/>
      </w:pPr>
      <w:r>
        <w:rPr>
          <w:bCs/>
          <w:b/>
        </w:rPr>
        <w:t xml:space="preserve">2011 – 2013</w:t>
      </w:r>
    </w:p>
    <w:p>
      <w:pPr>
        <w:numPr>
          <w:ilvl w:val="0"/>
          <w:numId w:val="1003"/>
        </w:numPr>
        <w:pStyle w:val="Compact"/>
      </w:pPr>
      <w:r>
        <w:t xml:space="preserve">Specialized in Strategic Management and International Business.</w:t>
      </w:r>
    </w:p>
    <w:p>
      <w:pPr>
        <w:numPr>
          <w:ilvl w:val="0"/>
          <w:numId w:val="1003"/>
        </w:numPr>
        <w:pStyle w:val="Compact"/>
      </w:pPr>
      <w:r>
        <w:t xml:space="preserve">Published a research paper on "Digital Transformation in German SMEs" that was recognized by the Bavarian Chamber of Commerce.</w:t>
      </w:r>
    </w:p>
    <w:bookmarkEnd w:id="25"/>
    <w:bookmarkStart w:id="26" w:name="bachelor-of-arts-in-economics"/>
    <w:p>
      <w:pPr>
        <w:pStyle w:val="Heading3"/>
      </w:pPr>
      <w:r>
        <w:rPr>
          <w:bCs/>
          <w:b/>
        </w:rPr>
        <w:t xml:space="preserve">Bachelor of Arts in Economics</w:t>
      </w:r>
    </w:p>
    <w:p>
      <w:pPr>
        <w:pStyle w:val="FirstParagraph"/>
      </w:pPr>
      <w:r>
        <w:rPr>
          <w:iCs/>
          <w:i/>
        </w:rPr>
        <w:t xml:space="preserve">Technical University of Munich (TUM), Munich, Germany</w:t>
      </w:r>
    </w:p>
    <w:p>
      <w:pPr>
        <w:pStyle w:val="BodyText"/>
      </w:pPr>
      <w:r>
        <w:rPr>
          <w:bCs/>
          <w:b/>
        </w:rPr>
        <w:t xml:space="preserve">2007 – 2011</w:t>
      </w:r>
    </w:p>
    <w:p>
      <w:pPr>
        <w:numPr>
          <w:ilvl w:val="0"/>
          <w:numId w:val="1004"/>
        </w:numPr>
        <w:pStyle w:val="Compact"/>
      </w:pPr>
      <w:r>
        <w:t xml:space="preserve">Graduated with honors and received the "Best Thesis Award" for a study on labor market dynamics in Germany.</w:t>
      </w:r>
    </w:p>
    <w:p>
      <w:r>
        <w:pict>
          <v:rect style="width:0;height:1.5pt" o:hralign="center" o:hrstd="t" o:hr="t"/>
        </w:pict>
      </w:r>
    </w:p>
    <w:bookmarkEnd w:id="26"/>
    <w:bookmarkEnd w:id="27"/>
    <w:bookmarkStart w:id="28" w:name="skills"/>
    <w:p>
      <w:pPr>
        <w:pStyle w:val="Heading2"/>
      </w:pPr>
      <w:r>
        <w:t xml:space="preserve">Skills</w:t>
      </w:r>
    </w:p>
    <w:p>
      <w:pPr>
        <w:numPr>
          <w:ilvl w:val="0"/>
          <w:numId w:val="1005"/>
        </w:numPr>
        <w:pStyle w:val="Compact"/>
      </w:pPr>
      <w:r>
        <w:rPr>
          <w:bCs/>
          <w:b/>
        </w:rPr>
        <w:t xml:space="preserve">Strategic Planning:</w:t>
      </w:r>
      <w:r>
        <w:t xml:space="preserve"> </w:t>
      </w:r>
      <w:r>
        <w:t xml:space="preserve">Expertise in developing long-term business strategies aligned with market demands in Germany Munich.</w:t>
      </w:r>
    </w:p>
    <w:p>
      <w:pPr>
        <w:numPr>
          <w:ilvl w:val="0"/>
          <w:numId w:val="1005"/>
        </w:numPr>
        <w:pStyle w:val="Compact"/>
      </w:pPr>
      <w:r>
        <w:rPr>
          <w:bCs/>
          <w:b/>
        </w:rPr>
        <w:t xml:space="preserve">Data Analysis:</w:t>
      </w:r>
      <w:r>
        <w:t xml:space="preserve"> </w:t>
      </w:r>
      <w:r>
        <w:t xml:space="preserve">Proficient in using tools like Excel, Tableau, and Power BI to derive insights from complex datasets.</w:t>
      </w:r>
    </w:p>
    <w:p>
      <w:pPr>
        <w:numPr>
          <w:ilvl w:val="0"/>
          <w:numId w:val="1005"/>
        </w:numPr>
        <w:pStyle w:val="Compact"/>
      </w:pPr>
      <w:r>
        <w:rPr>
          <w:bCs/>
          <w:b/>
        </w:rPr>
        <w:t xml:space="preserve">Digital Transformation:</w:t>
      </w:r>
      <w:r>
        <w:t xml:space="preserve"> </w:t>
      </w:r>
      <w:r>
        <w:t xml:space="preserve">Adept at implementing AI and automation solutions for businesses in the German market.</w:t>
      </w:r>
    </w:p>
    <w:p>
      <w:pPr>
        <w:numPr>
          <w:ilvl w:val="0"/>
          <w:numId w:val="1005"/>
        </w:numPr>
        <w:pStyle w:val="Compact"/>
      </w:pPr>
      <w:r>
        <w:rPr>
          <w:bCs/>
          <w:b/>
        </w:rPr>
        <w:t xml:space="preserve">Cross-Cultural Communication:</w:t>
      </w:r>
      <w:r>
        <w:t xml:space="preserve"> </w:t>
      </w:r>
      <w:r>
        <w:t xml:space="preserve">Fluent in English and German; experienced working with multinational teams in Germany Munich.</w:t>
      </w:r>
    </w:p>
    <w:p>
      <w:pPr>
        <w:numPr>
          <w:ilvl w:val="0"/>
          <w:numId w:val="1005"/>
        </w:numPr>
        <w:pStyle w:val="Compact"/>
      </w:pPr>
      <w:r>
        <w:rPr>
          <w:bCs/>
          <w:b/>
        </w:rPr>
        <w:t xml:space="preserve">Project Management:</w:t>
      </w:r>
      <w:r>
        <w:t xml:space="preserve"> </w:t>
      </w:r>
      <w:r>
        <w:t xml:space="preserve">Certified PMP with a track record of delivering projects on time and within budget.</w:t>
      </w:r>
    </w:p>
    <w:p>
      <w:pPr>
        <w:numPr>
          <w:ilvl w:val="0"/>
          <w:numId w:val="1005"/>
        </w:numPr>
        <w:pStyle w:val="Compact"/>
      </w:pPr>
      <w:r>
        <w:rPr>
          <w:bCs/>
          <w:b/>
        </w:rPr>
        <w:t xml:space="preserve">Sustainability Consulting:</w:t>
      </w:r>
      <w:r>
        <w:t xml:space="preserve"> </w:t>
      </w:r>
      <w:r>
        <w:t xml:space="preserve">Knowledge of ESG (Environmental, Social, Governance) frameworks for German companies.</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Member of the German Association of Management Consultants (DGM)</w:t>
      </w:r>
      <w:r>
        <w:t xml:space="preserve"> </w:t>
      </w:r>
      <w:r>
        <w:t xml:space="preserve">– Active in networking events and industry forums in Munich.</w:t>
      </w:r>
    </w:p>
    <w:p>
      <w:pPr>
        <w:numPr>
          <w:ilvl w:val="0"/>
          <w:numId w:val="1006"/>
        </w:numPr>
        <w:pStyle w:val="Compact"/>
      </w:pPr>
      <w:r>
        <w:rPr>
          <w:bCs/>
          <w:b/>
        </w:rPr>
        <w:t xml:space="preserve">Certified Six Sigma Green Belt</w:t>
      </w:r>
      <w:r>
        <w:t xml:space="preserve"> </w:t>
      </w:r>
      <w:r>
        <w:t xml:space="preserve">– Applied methodologies to improve quality control processes for clients in Germany.</w:t>
      </w:r>
    </w:p>
    <w:p>
      <w:pPr>
        <w:numPr>
          <w:ilvl w:val="0"/>
          <w:numId w:val="1006"/>
        </w:numPr>
        <w:pStyle w:val="Compact"/>
      </w:pPr>
      <w:r>
        <w:rPr>
          <w:bCs/>
          <w:b/>
        </w:rPr>
        <w:t xml:space="preserve">Participated in the Munich Innovation Forum</w:t>
      </w:r>
      <w:r>
        <w:t xml:space="preserve"> </w:t>
      </w:r>
      <w:r>
        <w:t xml:space="preserve">– Engaged with local entrepreneurs and policymakers to shape future business strategies.</w:t>
      </w:r>
    </w:p>
    <w:p>
      <w:r>
        <w:pict>
          <v:rect style="width:0;height:1.5pt" o:hralign="center" o:hrstd="t" o:hr="t"/>
        </w:pict>
      </w:r>
    </w:p>
    <w:bookmarkEnd w:id="29"/>
    <w:bookmarkStart w:id="30" w:name="achievements"/>
    <w:p>
      <w:pPr>
        <w:pStyle w:val="Heading2"/>
      </w:pPr>
      <w:r>
        <w:t xml:space="preserve">Achievements</w:t>
      </w:r>
    </w:p>
    <w:p>
      <w:pPr>
        <w:numPr>
          <w:ilvl w:val="0"/>
          <w:numId w:val="1007"/>
        </w:numPr>
        <w:pStyle w:val="Compact"/>
      </w:pPr>
      <w:r>
        <w:t xml:space="preserve">Recognized as "Top Business Consultant in Germany Munich" by the Bavarian Business Journal (2020).</w:t>
      </w:r>
    </w:p>
    <w:p>
      <w:pPr>
        <w:numPr>
          <w:ilvl w:val="0"/>
          <w:numId w:val="1007"/>
        </w:numPr>
        <w:pStyle w:val="Compact"/>
      </w:pPr>
      <w:r>
        <w:t xml:space="preserve">Helped a mid-sized logistics firm in Munich achieve a 40% reduction in operational costs through process re-engineering.</w:t>
      </w:r>
    </w:p>
    <w:p>
      <w:pPr>
        <w:numPr>
          <w:ilvl w:val="0"/>
          <w:numId w:val="1007"/>
        </w:numPr>
        <w:pStyle w:val="Compact"/>
      </w:pPr>
      <w:r>
        <w:t xml:space="preserve">Contributed to the launch of two successful startups in Germany, providing mentorship and strategic guidance during their early stages.</w:t>
      </w:r>
    </w:p>
    <w:p>
      <w:pPr>
        <w:numPr>
          <w:ilvl w:val="0"/>
          <w:numId w:val="1007"/>
        </w:numPr>
        <w:pStyle w:val="Compact"/>
      </w:pPr>
      <w:r>
        <w:t xml:space="preserve">Published articles on business strategy for German publications such as "Wirtschaftswoche" and "Handelsblatt."</w:t>
      </w:r>
    </w:p>
    <w:p>
      <w:r>
        <w:pict>
          <v:rect style="width:0;height:1.5pt" o:hralign="center" o:hrstd="t" o:hr="t"/>
        </w:pict>
      </w:r>
    </w:p>
    <w:bookmarkEnd w:id="30"/>
    <w:bookmarkStart w:id="31" w:name="languages"/>
    <w:p>
      <w:pPr>
        <w:pStyle w:val="Heading2"/>
      </w:pPr>
      <w:r>
        <w:t xml:space="preserve">Languages</w:t>
      </w:r>
    </w:p>
    <w:p>
      <w:pPr>
        <w:numPr>
          <w:ilvl w:val="0"/>
          <w:numId w:val="1008"/>
        </w:numPr>
        <w:pStyle w:val="Compact"/>
      </w:pPr>
      <w:r>
        <w:rPr>
          <w:bCs/>
          <w:b/>
        </w:rPr>
        <w:t xml:space="preserve">German:</w:t>
      </w:r>
      <w:r>
        <w:t xml:space="preserve"> </w:t>
      </w:r>
      <w:r>
        <w:t xml:space="preserve">Native proficiency.</w:t>
      </w:r>
    </w:p>
    <w:p>
      <w:pPr>
        <w:numPr>
          <w:ilvl w:val="0"/>
          <w:numId w:val="1008"/>
        </w:numPr>
        <w:pStyle w:val="Compact"/>
      </w:pPr>
      <w:r>
        <w:rPr>
          <w:bCs/>
          <w:b/>
        </w:rPr>
        <w:t xml:space="preserve">English:</w:t>
      </w:r>
      <w:r>
        <w:t xml:space="preserve"> </w:t>
      </w:r>
      <w:r>
        <w:t xml:space="preserve">Fluent, with experience in international client presentations and reports.</w:t>
      </w:r>
    </w:p>
    <w:p>
      <w:pPr>
        <w:numPr>
          <w:ilvl w:val="0"/>
          <w:numId w:val="1008"/>
        </w:numPr>
        <w:pStyle w:val="Compact"/>
      </w:pPr>
      <w:r>
        <w:rPr>
          <w:bCs/>
          <w:b/>
        </w:rPr>
        <w:t xml:space="preserve">French:</w:t>
      </w:r>
      <w:r>
        <w:t xml:space="preserve"> </w:t>
      </w:r>
      <w:r>
        <w:t xml:space="preserve">Basic conversational skills for cross-border collaborations.</w:t>
      </w:r>
    </w:p>
    <w:p>
      <w:r>
        <w:pict>
          <v:rect style="width:0;height:1.5pt" o:hralign="center" o:hrstd="t" o:hr="t"/>
        </w:pict>
      </w:r>
    </w:p>
    <w:bookmarkEnd w:id="31"/>
    <w:bookmarkStart w:id="32" w:name="certifications"/>
    <w:p>
      <w:pPr>
        <w:pStyle w:val="Heading2"/>
      </w:pPr>
      <w:r>
        <w:t xml:space="preserve">Certifications</w:t>
      </w:r>
    </w:p>
    <w:p>
      <w:pPr>
        <w:numPr>
          <w:ilvl w:val="0"/>
          <w:numId w:val="1009"/>
        </w:numPr>
        <w:pStyle w:val="Compact"/>
      </w:pPr>
      <w:r>
        <w:rPr>
          <w:bCs/>
          <w:b/>
        </w:rPr>
        <w:t xml:space="preserve">PMP (Project Management Professional)</w:t>
      </w:r>
      <w:r>
        <w:t xml:space="preserve"> </w:t>
      </w:r>
      <w:r>
        <w:t xml:space="preserve">– Project Management Institute, 2016.</w:t>
      </w:r>
    </w:p>
    <w:p>
      <w:pPr>
        <w:numPr>
          <w:ilvl w:val="0"/>
          <w:numId w:val="1009"/>
        </w:numPr>
        <w:pStyle w:val="Compact"/>
      </w:pPr>
      <w:r>
        <w:rPr>
          <w:bCs/>
          <w:b/>
        </w:rPr>
        <w:t xml:space="preserve">Lean Six Sigma Black Belt</w:t>
      </w:r>
      <w:r>
        <w:t xml:space="preserve"> </w:t>
      </w:r>
      <w:r>
        <w:t xml:space="preserve">– Certified by the German Institute for Quality (DGQ), 2019.</w:t>
      </w:r>
    </w:p>
    <w:p>
      <w:pPr>
        <w:numPr>
          <w:ilvl w:val="0"/>
          <w:numId w:val="1009"/>
        </w:numPr>
        <w:pStyle w:val="Compact"/>
      </w:pPr>
      <w:r>
        <w:rPr>
          <w:bCs/>
          <w:b/>
        </w:rPr>
        <w:t xml:space="preserve">CFA Level II Candidate</w:t>
      </w:r>
      <w:r>
        <w:t xml:space="preserve"> </w:t>
      </w:r>
      <w:r>
        <w:t xml:space="preserve">– Chartered Financial Analyst program, ongoing.</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Contact via email or phone for detailed references from clients and colleagues in Germany Munich.</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in Germany Munich</dc:title>
  <dc:creator/>
  <dc:language>en</dc:language>
  <cp:keywords/>
  <dcterms:created xsi:type="dcterms:W3CDTF">2026-07-23T08:09:03Z</dcterms:created>
  <dcterms:modified xsi:type="dcterms:W3CDTF">2026-07-23T08:09:03Z</dcterms:modified>
</cp:coreProperties>
</file>

<file path=docProps/custom.xml><?xml version="1.0" encoding="utf-8"?>
<Properties xmlns="http://schemas.openxmlformats.org/officeDocument/2006/custom-properties" xmlns:vt="http://schemas.openxmlformats.org/officeDocument/2006/docPropsVTypes"/>
</file>