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bookmarkStart w:id="34" w:name="X47cd09a73354fbe86825c3e9a3cf96fe8b5ea30"/>
    <w:p>
      <w:pPr>
        <w:pStyle w:val="Heading1"/>
      </w:pPr>
      <w:r>
        <w:t xml:space="preserve">Resume of a Business Consultant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+233 123 456 789</w:t>
      </w:r>
    </w:p>
    <w:p>
      <w:pPr>
        <w:pStyle w:val="BodyText"/>
      </w:pP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growth, optimizing operations, and delivering strategic solutions tailored to the dynamic business environment of Ghana Accra. Proficient in analyzing market trends, identifying operational inefficiencies, and implementing data-driven strategies to enhance profitability and sustainability. A passionate advocate for local entrepreneurship and economic development in Ghana's capital city.</w:t>
      </w:r>
    </w:p>
    <w:p>
      <w:pPr>
        <w:pStyle w:val="BodyText"/>
      </w:pPr>
      <w:r>
        <w:t xml:space="preserve">As a Business Consultant based in Accra, I specialize in helping small-to-medium enterprises (SMEs) navigate the unique challenges of the Ghanaian market while leveraging opportunities for expansion. My work in Ghana Accra has focused on empowering businesses through innovative solutions, financial planning, and strategic partnerships. With a deep understanding of local industry dynamics and a commitment to fostering economic growth, I am dedicated to supporting businesses in achieving their goals.</w:t>
      </w:r>
    </w:p>
    <w:bookmarkEnd w:id="21"/>
    <w:bookmarkStart w:id="25"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EcoStrategix Consulting</w:t>
      </w:r>
      <w:r>
        <w:t xml:space="preserve">, Accra, Ghana | [Start Date] – Present</w:t>
      </w:r>
    </w:p>
    <w:p>
      <w:pPr>
        <w:numPr>
          <w:ilvl w:val="0"/>
          <w:numId w:val="1001"/>
        </w:numPr>
        <w:pStyle w:val="Compact"/>
      </w:pPr>
      <w:r>
        <w:t xml:space="preserve">Provided comprehensive business consulting services to clients across sectors such as agriculture, retail, and technology in Ghana Accra.</w:t>
      </w:r>
    </w:p>
    <w:p>
      <w:pPr>
        <w:numPr>
          <w:ilvl w:val="0"/>
          <w:numId w:val="1001"/>
        </w:numPr>
        <w:pStyle w:val="Compact"/>
      </w:pPr>
      <w:r>
        <w:t xml:space="preserve">Developed and implemented strategic plans to improve operational efficiency and reduce costs for SMEs in the region.</w:t>
      </w:r>
    </w:p>
    <w:p>
      <w:pPr>
        <w:numPr>
          <w:ilvl w:val="0"/>
          <w:numId w:val="1001"/>
        </w:numPr>
        <w:pStyle w:val="Compact"/>
      </w:pPr>
      <w:r>
        <w:t xml:space="preserve">Conducted market research and competitive analysis to identify growth opportunities for businesses operating in Ghana's capital city.</w:t>
      </w:r>
    </w:p>
    <w:p>
      <w:pPr>
        <w:numPr>
          <w:ilvl w:val="0"/>
          <w:numId w:val="1001"/>
        </w:numPr>
        <w:pStyle w:val="Compact"/>
      </w:pPr>
      <w:r>
        <w:t xml:space="preserve">Collaborated with local stakeholders, including government agencies and industry associations, to align business strategies with national economic goals.</w:t>
      </w:r>
    </w:p>
    <w:bookmarkEnd w:id="22"/>
    <w:bookmarkStart w:id="23" w:name="business-development-manager"/>
    <w:p>
      <w:pPr>
        <w:pStyle w:val="Heading3"/>
      </w:pPr>
      <w:r>
        <w:t xml:space="preserve">Business Development Manager</w:t>
      </w:r>
    </w:p>
    <w:p>
      <w:pPr>
        <w:pStyle w:val="FirstParagraph"/>
      </w:pPr>
      <w:r>
        <w:rPr>
          <w:bCs/>
          <w:b/>
        </w:rPr>
        <w:t xml:space="preserve">Africa Growth Solutions</w:t>
      </w:r>
      <w:r>
        <w:t xml:space="preserve">, Accra, Ghana | [Start Date] – [End Date]</w:t>
      </w:r>
    </w:p>
    <w:p>
      <w:pPr>
        <w:numPr>
          <w:ilvl w:val="0"/>
          <w:numId w:val="1002"/>
        </w:numPr>
        <w:pStyle w:val="Compact"/>
      </w:pPr>
      <w:r>
        <w:t xml:space="preserve">Managed a team of consultants to deliver tailored business solutions to clients in Ghana Accra, focusing on market entry strategies and business process optimization.</w:t>
      </w:r>
    </w:p>
    <w:p>
      <w:pPr>
        <w:numPr>
          <w:ilvl w:val="0"/>
          <w:numId w:val="1002"/>
        </w:numPr>
        <w:pStyle w:val="Compact"/>
      </w:pPr>
      <w:r>
        <w:t xml:space="preserve">Supported startups and established businesses in securing funding through partnerships with local banks and international investors.</w:t>
      </w:r>
    </w:p>
    <w:p>
      <w:pPr>
        <w:numPr>
          <w:ilvl w:val="0"/>
          <w:numId w:val="1002"/>
        </w:numPr>
        <w:pStyle w:val="Compact"/>
      </w:pPr>
      <w:r>
        <w:t xml:space="preserve">Organized workshops and training sessions for entrepreneurs in Accra, emphasizing the importance of digital transformation and innovation.</w:t>
      </w:r>
    </w:p>
    <w:bookmarkEnd w:id="23"/>
    <w:bookmarkStart w:id="24" w:name="freelance-business-consultant"/>
    <w:p>
      <w:pPr>
        <w:pStyle w:val="Heading3"/>
      </w:pPr>
      <w:r>
        <w:t xml:space="preserve">Freelance Business Consultant</w:t>
      </w:r>
    </w:p>
    <w:p>
      <w:pPr>
        <w:pStyle w:val="FirstParagraph"/>
      </w:pPr>
      <w:r>
        <w:rPr>
          <w:bCs/>
          <w:b/>
        </w:rPr>
        <w:t xml:space="preserve">Self-Employed</w:t>
      </w:r>
      <w:r>
        <w:t xml:space="preserve">, Accra, Ghana | [Start Date] – [End Date]</w:t>
      </w:r>
    </w:p>
    <w:p>
      <w:pPr>
        <w:numPr>
          <w:ilvl w:val="0"/>
          <w:numId w:val="1003"/>
        </w:numPr>
        <w:pStyle w:val="Compact"/>
      </w:pPr>
      <w:r>
        <w:t xml:space="preserve">Offered consulting services to SMEs in Ghana Accra, specializing in financial planning, risk management, and business process reengineering.</w:t>
      </w:r>
    </w:p>
    <w:p>
      <w:pPr>
        <w:numPr>
          <w:ilvl w:val="0"/>
          <w:numId w:val="1003"/>
        </w:numPr>
        <w:pStyle w:val="Compact"/>
      </w:pPr>
      <w:r>
        <w:t xml:space="preserve">Advised clients on leveraging technology to enhance productivity and customer engagement in the Ghanaian market.</w:t>
      </w:r>
    </w:p>
    <w:p>
      <w:pPr>
        <w:numPr>
          <w:ilvl w:val="0"/>
          <w:numId w:val="1003"/>
        </w:numPr>
        <w:pStyle w:val="Compact"/>
      </w:pPr>
      <w:r>
        <w:t xml:space="preserve">Contributed to the development of local business networks by connecting entrepreneurs with resources and mentorship opportunities.</w:t>
      </w:r>
    </w:p>
    <w:bookmarkEnd w:id="24"/>
    <w:bookmarkEnd w:id="25"/>
    <w:bookmarkStart w:id="28" w:name="educational-background"/>
    <w:p>
      <w:pPr>
        <w:pStyle w:val="Heading2"/>
      </w:pPr>
      <w:r>
        <w:t xml:space="preserve">Educational Background</w:t>
      </w:r>
    </w:p>
    <w:bookmarkStart w:id="26" w:name="Xf37cb57bfdc4b0f201a9b9cac331b5727d5a1fe"/>
    <w:p>
      <w:pPr>
        <w:pStyle w:val="Heading3"/>
      </w:pPr>
      <w:r>
        <w:t xml:space="preserve">Bachelor of Science in Business Administration</w:t>
      </w:r>
    </w:p>
    <w:p>
      <w:pPr>
        <w:pStyle w:val="FirstParagraph"/>
      </w:pPr>
      <w:r>
        <w:rPr>
          <w:bCs/>
          <w:b/>
        </w:rPr>
        <w:t xml:space="preserve">University of Ghana, Legon</w:t>
      </w:r>
      <w:r>
        <w:t xml:space="preserve">, Accra, Ghana | [Year]</w:t>
      </w:r>
    </w:p>
    <w:p>
      <w:pPr>
        <w:pStyle w:val="BodyText"/>
      </w:pPr>
      <w:r>
        <w:t xml:space="preserve">Relevant coursework: Strategic Management, Marketing Principles, Financial Accounting.</w:t>
      </w:r>
    </w:p>
    <w:bookmarkEnd w:id="26"/>
    <w:bookmarkStart w:id="27" w:name="certification-in-business-consulting"/>
    <w:p>
      <w:pPr>
        <w:pStyle w:val="Heading3"/>
      </w:pPr>
      <w:r>
        <w:t xml:space="preserve">Certification in Business Consulting</w:t>
      </w:r>
    </w:p>
    <w:p>
      <w:pPr>
        <w:pStyle w:val="FirstParagraph"/>
      </w:pPr>
      <w:r>
        <w:rPr>
          <w:bCs/>
          <w:b/>
        </w:rPr>
        <w:t xml:space="preserve">Africa Institute of Management</w:t>
      </w:r>
      <w:r>
        <w:t xml:space="preserve">, Accra, Ghana | [Year]</w:t>
      </w:r>
    </w:p>
    <w:p>
      <w:pPr>
        <w:pStyle w:val="BodyText"/>
      </w:pPr>
      <w:r>
        <w:t xml:space="preserve">Focus areas: Market Analysis, Project Management, and Sustainable Business Practices.</w:t>
      </w:r>
    </w:p>
    <w:bookmarkEnd w:id="27"/>
    <w:bookmarkEnd w:id="28"/>
    <w:bookmarkStart w:id="29" w:name="skills-and-expertise"/>
    <w:p>
      <w:pPr>
        <w:pStyle w:val="Heading2"/>
      </w:pPr>
      <w:r>
        <w:t xml:space="preserve">Skills and Expertise</w:t>
      </w:r>
    </w:p>
    <w:p>
      <w:pPr>
        <w:numPr>
          <w:ilvl w:val="0"/>
          <w:numId w:val="1004"/>
        </w:numPr>
        <w:pStyle w:val="Compact"/>
      </w:pPr>
      <w:r>
        <w:rPr>
          <w:bCs/>
          <w:b/>
        </w:rPr>
        <w:t xml:space="preserve">Strategic Planning:</w:t>
      </w:r>
      <w:r>
        <w:t xml:space="preserve"> </w:t>
      </w:r>
      <w:r>
        <w:t xml:space="preserve">Expertise in designing long-term business strategies aligned with Ghana Accra's economic landscape.</w:t>
      </w:r>
    </w:p>
    <w:p>
      <w:pPr>
        <w:numPr>
          <w:ilvl w:val="0"/>
          <w:numId w:val="1004"/>
        </w:numPr>
        <w:pStyle w:val="Compact"/>
      </w:pPr>
      <w:r>
        <w:rPr>
          <w:bCs/>
          <w:b/>
        </w:rPr>
        <w:t xml:space="preserve">Data Analysis:</w:t>
      </w:r>
      <w:r>
        <w:t xml:space="preserve"> </w:t>
      </w:r>
      <w:r>
        <w:t xml:space="preserve">Proficient in interpreting market data to inform decision-making for businesses in Ghana.</w:t>
      </w:r>
    </w:p>
    <w:p>
      <w:pPr>
        <w:numPr>
          <w:ilvl w:val="0"/>
          <w:numId w:val="1004"/>
        </w:numPr>
        <w:pStyle w:val="Compact"/>
      </w:pPr>
      <w:r>
        <w:rPr>
          <w:bCs/>
          <w:b/>
        </w:rPr>
        <w:t xml:space="preserve">Financial Consulting:</w:t>
      </w:r>
      <w:r>
        <w:t xml:space="preserve"> </w:t>
      </w:r>
      <w:r>
        <w:t xml:space="preserve">Experience in budgeting, forecasting, and financial risk assessment for SMEs in Accra.</w:t>
      </w:r>
    </w:p>
    <w:p>
      <w:pPr>
        <w:numPr>
          <w:ilvl w:val="0"/>
          <w:numId w:val="1004"/>
        </w:numPr>
        <w:pStyle w:val="Compact"/>
      </w:pPr>
      <w:r>
        <w:rPr>
          <w:bCs/>
          <w:b/>
        </w:rPr>
        <w:t xml:space="preserve">Stakeholder Engagement:</w:t>
      </w:r>
      <w:r>
        <w:t xml:space="preserve"> </w:t>
      </w:r>
      <w:r>
        <w:t xml:space="preserve">Strong communication skills to collaborate with local communities, government bodies, and private sector partners in Ghana.</w:t>
      </w:r>
    </w:p>
    <w:p>
      <w:pPr>
        <w:numPr>
          <w:ilvl w:val="0"/>
          <w:numId w:val="1004"/>
        </w:numPr>
        <w:pStyle w:val="Compact"/>
      </w:pPr>
      <w:r>
        <w:rPr>
          <w:bCs/>
          <w:b/>
        </w:rPr>
        <w:t xml:space="preserve">Digital Transformation:</w:t>
      </w:r>
      <w:r>
        <w:t xml:space="preserve"> </w:t>
      </w:r>
      <w:r>
        <w:t xml:space="preserve">Knowledge of leveraging technology to enhance business operations in the Ghanaian market.</w:t>
      </w:r>
    </w:p>
    <w:bookmarkEnd w:id="29"/>
    <w:bookmarkStart w:id="30" w:name="projects-and-achievements"/>
    <w:p>
      <w:pPr>
        <w:pStyle w:val="Heading2"/>
      </w:pPr>
      <w:r>
        <w:t xml:space="preserve">Projects and Achievements</w:t>
      </w:r>
    </w:p>
    <w:p>
      <w:pPr>
        <w:pStyle w:val="FirstParagraph"/>
      </w:pPr>
      <w:r>
        <w:rPr>
          <w:bCs/>
          <w:b/>
        </w:rPr>
        <w:t xml:space="preserve">Ghana Accra SME Growth Initiative</w:t>
      </w:r>
      <w:r>
        <w:t xml:space="preserve"> </w:t>
      </w:r>
      <w:r>
        <w:t xml:space="preserve">| [Year]</w:t>
      </w:r>
    </w:p>
    <w:p>
      <w:pPr>
        <w:numPr>
          <w:ilvl w:val="0"/>
          <w:numId w:val="1005"/>
        </w:numPr>
        <w:pStyle w:val="Compact"/>
      </w:pPr>
      <w:r>
        <w:t xml:space="preserve">Partnered with the Ghana Chamber of Commerce to launch a program supporting 50+ SMEs in Accra with strategic consulting and training.</w:t>
      </w:r>
    </w:p>
    <w:p>
      <w:pPr>
        <w:numPr>
          <w:ilvl w:val="0"/>
          <w:numId w:val="1005"/>
        </w:numPr>
        <w:pStyle w:val="Compact"/>
      </w:pPr>
      <w:r>
        <w:t xml:space="preserve">Achieved a 30% increase in revenue for participating businesses within six months.</w:t>
      </w:r>
    </w:p>
    <w:p>
      <w:pPr>
        <w:pStyle w:val="FirstParagraph"/>
      </w:pPr>
      <w:r>
        <w:rPr>
          <w:bCs/>
          <w:b/>
        </w:rPr>
        <w:t xml:space="preserve">Agri-Business Optimization Project</w:t>
      </w:r>
      <w:r>
        <w:t xml:space="preserve"> </w:t>
      </w:r>
      <w:r>
        <w:t xml:space="preserve">| [Year]</w:t>
      </w:r>
    </w:p>
    <w:p>
      <w:pPr>
        <w:numPr>
          <w:ilvl w:val="0"/>
          <w:numId w:val="1006"/>
        </w:numPr>
        <w:pStyle w:val="Compact"/>
      </w:pPr>
      <w:r>
        <w:t xml:space="preserve">Consulted with a local agro-processing firm in Accra to streamline operations, reducing costs by 20% and improving supply chain efficiency.</w:t>
      </w:r>
    </w:p>
    <w:p>
      <w:pPr>
        <w:numPr>
          <w:ilvl w:val="0"/>
          <w:numId w:val="1006"/>
        </w:numPr>
        <w:pStyle w:val="Compact"/>
      </w:pPr>
      <w:r>
        <w:t xml:space="preserve">Supported the company in securing a partnership with an international buyer, expanding their export market.</w:t>
      </w:r>
    </w:p>
    <w:p>
      <w:pPr>
        <w:pStyle w:val="FirstParagraph"/>
      </w:pPr>
      <w:r>
        <w:rPr>
          <w:bCs/>
          <w:b/>
        </w:rPr>
        <w:t xml:space="preserve">Digital Marketing Campaign for Tourism Sector</w:t>
      </w:r>
      <w:r>
        <w:t xml:space="preserve"> </w:t>
      </w:r>
      <w:r>
        <w:t xml:space="preserve">| [Year]</w:t>
      </w:r>
    </w:p>
    <w:p>
      <w:pPr>
        <w:numPr>
          <w:ilvl w:val="0"/>
          <w:numId w:val="1007"/>
        </w:numPr>
        <w:pStyle w:val="Compact"/>
      </w:pPr>
      <w:r>
        <w:t xml:space="preserve">Developed a digital marketing strategy to promote Accra-based tourism businesses, resulting in a 40% increase in online bookings.</w:t>
      </w:r>
    </w:p>
    <w:p>
      <w:pPr>
        <w:numPr>
          <w:ilvl w:val="0"/>
          <w:numId w:val="1007"/>
        </w:numPr>
        <w:pStyle w:val="Compact"/>
      </w:pPr>
      <w:r>
        <w:t xml:space="preserve">Collaborated with local influencers and travel agencies to enhance brand visibility in Ghana.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Ghana Association of Business Consultants (GABC)</w:t>
      </w:r>
    </w:p>
    <w:p>
      <w:pPr>
        <w:numPr>
          <w:ilvl w:val="0"/>
          <w:numId w:val="1008"/>
        </w:numPr>
        <w:pStyle w:val="Compact"/>
      </w:pPr>
      <w:r>
        <w:rPr>
          <w:bCs/>
          <w:b/>
        </w:rPr>
        <w:t xml:space="preserve">Africa Business Council</w:t>
      </w:r>
    </w:p>
    <w:p>
      <w:pPr>
        <w:numPr>
          <w:ilvl w:val="0"/>
          <w:numId w:val="1008"/>
        </w:numPr>
        <w:pStyle w:val="Compact"/>
      </w:pPr>
      <w:r>
        <w:rPr>
          <w:bCs/>
          <w:b/>
        </w:rPr>
        <w:t xml:space="preserve">Accra Chamber of Commerce and Industry</w:t>
      </w:r>
    </w:p>
    <w:bookmarkEnd w:id="31"/>
    <w:bookmarkStart w:id="32"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French (Basic)</w:t>
      </w:r>
    </w:p>
    <w:p>
      <w:pPr>
        <w:numPr>
          <w:ilvl w:val="0"/>
          <w:numId w:val="1009"/>
        </w:numPr>
        <w:pStyle w:val="Compact"/>
      </w:pPr>
      <w:r>
        <w:t xml:space="preserve">Ghanaian Languages (e.g., Twi, Ga) – Basic understanding</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w:t>
      </w:r>
    </w:p>
    <w:bookmarkEnd w:id="33"/>
    <w:p>
      <w:pPr>
        <w:pStyle w:val="BodyText"/>
      </w:pPr>
      <w:r>
        <w:t xml:space="preserve">© 2023 [Your Name]. All rights reserved. Designed for Business Consultants in Ghana Accra.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Business Consultant in Ghana Accra</dc:title>
  <dc:creator/>
  <dc:language>en</dc:language>
  <cp:keywords/>
  <dcterms:created xsi:type="dcterms:W3CDTF">2026-07-24T04:52:24Z</dcterms:created>
  <dcterms:modified xsi:type="dcterms:W3CDTF">2026-07-24T04:52:24Z</dcterms:modified>
</cp:coreProperties>
</file>

<file path=docProps/custom.xml><?xml version="1.0" encoding="utf-8"?>
<Properties xmlns="http://schemas.openxmlformats.org/officeDocument/2006/custom-properties" xmlns:vt="http://schemas.openxmlformats.org/officeDocument/2006/docPropsVTypes"/>
</file>