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Business</w:t>
      </w:r>
      <w:r>
        <w:t xml:space="preserve"> </w:t>
      </w:r>
      <w:r>
        <w:t xml:space="preserve">Consultant</w:t>
      </w:r>
      <w:r>
        <w:t xml:space="preserve"> </w:t>
      </w:r>
      <w:r>
        <w:t xml:space="preserve">-</w:t>
      </w:r>
      <w:r>
        <w:t xml:space="preserve"> </w:t>
      </w:r>
      <w:r>
        <w:t xml:space="preserve">Mexico</w:t>
      </w:r>
      <w:r>
        <w:t xml:space="preserve"> </w:t>
      </w:r>
      <w:r>
        <w:t xml:space="preserve">City</w:t>
      </w:r>
    </w:p>
    <w:bookmarkStart w:id="34" w:name="juan-carlos-mendez"/>
    <w:p>
      <w:pPr>
        <w:pStyle w:val="Heading1"/>
      </w:pPr>
      <w:r>
        <w:t xml:space="preserve">Juan Carlos Mendez</w:t>
      </w:r>
    </w:p>
    <w:p>
      <w:pPr>
        <w:pStyle w:val="FirstParagraph"/>
      </w:pPr>
      <w:r>
        <w:rPr>
          <w:bCs/>
          <w:b/>
        </w:rPr>
        <w:t xml:space="preserve">Contact Information:</w:t>
      </w:r>
    </w:p>
    <w:p>
      <w:pPr>
        <w:numPr>
          <w:ilvl w:val="0"/>
          <w:numId w:val="1001"/>
        </w:numPr>
        <w:pStyle w:val="Compact"/>
      </w:pPr>
      <w:r>
        <w:t xml:space="preserve">📍 Address: Avenida Paseo de la Reforma 500, Colonia Juárez, Mexico City, Mexico</w:t>
      </w:r>
    </w:p>
    <w:p>
      <w:pPr>
        <w:numPr>
          <w:ilvl w:val="0"/>
          <w:numId w:val="1001"/>
        </w:numPr>
        <w:pStyle w:val="Compact"/>
      </w:pPr>
      <w:r>
        <w:t xml:space="preserve">📞 Phone: +52 55 1234 5678</w:t>
      </w:r>
    </w:p>
    <w:p>
      <w:pPr>
        <w:numPr>
          <w:ilvl w:val="0"/>
          <w:numId w:val="1001"/>
        </w:numPr>
        <w:pStyle w:val="Compact"/>
      </w:pPr>
      <w:r>
        <w:t xml:space="preserve">📧 Email: juan.mendez@consultingmx.com</w:t>
      </w:r>
    </w:p>
    <w:p>
      <w:pPr>
        <w:numPr>
          <w:ilvl w:val="0"/>
          <w:numId w:val="1001"/>
        </w:numPr>
        <w:pStyle w:val="Compact"/>
      </w:pPr>
      <w:r>
        <w:t xml:space="preserve">🌐 LinkedIn: linkedin.com/in/juanmendez-businessconsultant</w:t>
      </w:r>
    </w:p>
    <w:bookmarkStart w:id="20" w:name="professional-summary"/>
    <w:p>
      <w:pPr>
        <w:pStyle w:val="Heading2"/>
      </w:pPr>
      <w:r>
        <w:t xml:space="preserve">Professional Summary</w:t>
      </w:r>
    </w:p>
    <w:p>
      <w:pPr>
        <w:pStyle w:val="FirstParagraph"/>
      </w:pPr>
      <w:r>
        <w:t xml:space="preserve">A seasoned Business Consultant with over 10 years of experience delivering strategic solutions to enterprises in Mexico City and beyond. As a Mexico City-based professional, I specialize in optimizing operational efficiency, driving market expansion, and fostering sustainable growth for clients across industries such as technology, manufacturing, and finance. My expertise is deeply rooted in the dynamic economic landscape of Mexico City, where I have successfully navigated local regulations, cultural nuances, and competitive markets to achieve measurable results. This resume reflects my commitment to excellence as a Business Consultant in one of Latin America's most influential business hubs.</w:t>
      </w:r>
    </w:p>
    <w:bookmarkEnd w:id="20"/>
    <w:bookmarkStart w:id="24" w:name="work-experience"/>
    <w:p>
      <w:pPr>
        <w:pStyle w:val="Heading2"/>
      </w:pPr>
      <w:r>
        <w:t xml:space="preserve">Work Experience</w:t>
      </w:r>
    </w:p>
    <w:bookmarkStart w:id="21" w:name="senior-business-consultant"/>
    <w:p>
      <w:pPr>
        <w:pStyle w:val="Heading3"/>
      </w:pPr>
      <w:r>
        <w:t xml:space="preserve">Senior Business Consultant</w:t>
      </w:r>
    </w:p>
    <w:p>
      <w:pPr>
        <w:pStyle w:val="FirstParagraph"/>
      </w:pPr>
      <w:r>
        <w:rPr>
          <w:bCs/>
          <w:b/>
        </w:rPr>
        <w:t xml:space="preserve">Venture Strategy Group, Mexico City, Mexico</w:t>
      </w:r>
      <w:r>
        <w:t xml:space="preserve"> </w:t>
      </w:r>
      <w:r>
        <w:t xml:space="preserve">| Jan 2018 – Present</w:t>
      </w:r>
    </w:p>
    <w:p>
      <w:pPr>
        <w:numPr>
          <w:ilvl w:val="0"/>
          <w:numId w:val="1002"/>
        </w:numPr>
        <w:pStyle w:val="Compact"/>
      </w:pPr>
      <w:r>
        <w:t xml:space="preserve">Led strategic consulting projects for 50+ clients, including SMEs and multinational corporations operating in Mexico City. Focused on market entry strategies, process optimization, and digital transformation.</w:t>
      </w:r>
    </w:p>
    <w:p>
      <w:pPr>
        <w:numPr>
          <w:ilvl w:val="0"/>
          <w:numId w:val="1002"/>
        </w:numPr>
        <w:pStyle w:val="Compact"/>
      </w:pPr>
      <w:r>
        <w:t xml:space="preserve">Developed a proprietary framework for assessing business viability in the Mexico City market, reducing client onboarding time by 30% and increasing project success rates by 40%.</w:t>
      </w:r>
    </w:p>
    <w:p>
      <w:pPr>
        <w:numPr>
          <w:ilvl w:val="0"/>
          <w:numId w:val="1002"/>
        </w:numPr>
        <w:pStyle w:val="Compact"/>
      </w:pPr>
      <w:r>
        <w:t xml:space="preserve">Collaborated with local stakeholders to design customized solutions for clients in sectors such as fintech, retail, and real estate, leveraging insights from the Mexico City business ecosystem.</w:t>
      </w:r>
    </w:p>
    <w:p>
      <w:pPr>
        <w:numPr>
          <w:ilvl w:val="0"/>
          <w:numId w:val="1002"/>
        </w:numPr>
        <w:pStyle w:val="Compact"/>
      </w:pPr>
      <w:r>
        <w:t xml:space="preserve">Presented findings to executive teams at top-tier companies like Grupo México and Banorte, contributing to a 25% increase in operational efficiency for one client.</w:t>
      </w:r>
    </w:p>
    <w:bookmarkEnd w:id="21"/>
    <w:bookmarkStart w:id="22" w:name="business-consultant"/>
    <w:p>
      <w:pPr>
        <w:pStyle w:val="Heading3"/>
      </w:pPr>
      <w:r>
        <w:t xml:space="preserve">Business Consultant</w:t>
      </w:r>
    </w:p>
    <w:p>
      <w:pPr>
        <w:pStyle w:val="FirstParagraph"/>
      </w:pPr>
      <w:r>
        <w:rPr>
          <w:bCs/>
          <w:b/>
        </w:rPr>
        <w:t xml:space="preserve">Innova Solutions, Mexico City, Mexico</w:t>
      </w:r>
      <w:r>
        <w:t xml:space="preserve"> </w:t>
      </w:r>
      <w:r>
        <w:t xml:space="preserve">| Jun 2014 – Dec 2017</w:t>
      </w:r>
    </w:p>
    <w:p>
      <w:pPr>
        <w:numPr>
          <w:ilvl w:val="0"/>
          <w:numId w:val="1003"/>
        </w:numPr>
        <w:pStyle w:val="Compact"/>
      </w:pPr>
      <w:r>
        <w:t xml:space="preserve">Provided strategic advisory services to startups and SMEs in the Mexico City area, focusing on scalability and financial planning.</w:t>
      </w:r>
    </w:p>
    <w:p>
      <w:pPr>
        <w:numPr>
          <w:ilvl w:val="0"/>
          <w:numId w:val="1003"/>
        </w:numPr>
        <w:pStyle w:val="Compact"/>
      </w:pPr>
      <w:r>
        <w:t xml:space="preserve">Pioneered a mentorship program for entrepreneurs in the Mexico City tech scene, which supported over 150 startups and secured $2M+ in funding.</w:t>
      </w:r>
    </w:p>
    <w:p>
      <w:pPr>
        <w:numPr>
          <w:ilvl w:val="0"/>
          <w:numId w:val="1003"/>
        </w:numPr>
        <w:pStyle w:val="Compact"/>
      </w:pPr>
      <w:r>
        <w:t xml:space="preserve">Conducted market research to identify emerging trends in the Mexico City economy, enabling clients to capitalize on opportunities in e-commerce and green energy.</w:t>
      </w:r>
    </w:p>
    <w:p>
      <w:pPr>
        <w:numPr>
          <w:ilvl w:val="0"/>
          <w:numId w:val="1003"/>
        </w:numPr>
        <w:pStyle w:val="Compact"/>
      </w:pPr>
      <w:r>
        <w:t xml:space="preserve">Partnered with the Universidad Nacional Autónoma de México (UNAM) to offer workshops on business strategy, reaching 500+ professionals in Mexico City.</w:t>
      </w:r>
    </w:p>
    <w:bookmarkEnd w:id="22"/>
    <w:bookmarkStart w:id="23" w:name="junior-business-analyst"/>
    <w:p>
      <w:pPr>
        <w:pStyle w:val="Heading3"/>
      </w:pPr>
      <w:r>
        <w:t xml:space="preserve">Junior Business Analyst</w:t>
      </w:r>
    </w:p>
    <w:p>
      <w:pPr>
        <w:pStyle w:val="FirstParagraph"/>
      </w:pPr>
      <w:r>
        <w:rPr>
          <w:bCs/>
          <w:b/>
        </w:rPr>
        <w:t xml:space="preserve">Audit &amp; Strategy Advisors, Mexico City, Mexico</w:t>
      </w:r>
      <w:r>
        <w:t xml:space="preserve"> </w:t>
      </w:r>
      <w:r>
        <w:t xml:space="preserve">| Mar 2011 – May 2014</w:t>
      </w:r>
    </w:p>
    <w:p>
      <w:pPr>
        <w:numPr>
          <w:ilvl w:val="0"/>
          <w:numId w:val="1004"/>
        </w:numPr>
        <w:pStyle w:val="Compact"/>
      </w:pPr>
      <w:r>
        <w:t xml:space="preserve">Supported senior consultants in analyzing business processes and delivering data-driven recommendations to clients in the healthcare and logistics sectors.</w:t>
      </w:r>
    </w:p>
    <w:p>
      <w:pPr>
        <w:numPr>
          <w:ilvl w:val="0"/>
          <w:numId w:val="1004"/>
        </w:numPr>
        <w:pStyle w:val="Compact"/>
      </w:pPr>
      <w:r>
        <w:t xml:space="preserve">Utilized advanced analytics tools to evaluate performance metrics, contributing to a 20% improvement in client revenue for one project in Mexico City.</w:t>
      </w:r>
    </w:p>
    <w:p>
      <w:pPr>
        <w:numPr>
          <w:ilvl w:val="0"/>
          <w:numId w:val="1004"/>
        </w:numPr>
        <w:pStyle w:val="Compact"/>
      </w:pPr>
      <w:r>
        <w:t xml:space="preserve">Collaborated with cross-functional teams to develop reports on market conditions in Mexico City, aiding clients in making informed decisions.</w:t>
      </w:r>
    </w:p>
    <w:bookmarkEnd w:id="23"/>
    <w:bookmarkEnd w:id="24"/>
    <w:bookmarkStart w:id="27" w:name="education"/>
    <w:p>
      <w:pPr>
        <w:pStyle w:val="Heading2"/>
      </w:pPr>
      <w:r>
        <w:t xml:space="preserve">Education</w:t>
      </w:r>
    </w:p>
    <w:bookmarkStart w:id="25" w:name="mba-business-administration"/>
    <w:p>
      <w:pPr>
        <w:pStyle w:val="Heading3"/>
      </w:pPr>
      <w:r>
        <w:t xml:space="preserve">MBA, Business Administration</w:t>
      </w:r>
    </w:p>
    <w:p>
      <w:pPr>
        <w:pStyle w:val="FirstParagraph"/>
      </w:pPr>
      <w:r>
        <w:rPr>
          <w:bCs/>
          <w:b/>
        </w:rPr>
        <w:t xml:space="preserve">Instituto Tecnológico y de Estudios Superiores de Monterrey (ITESM)</w:t>
      </w:r>
      <w:r>
        <w:t xml:space="preserve"> </w:t>
      </w:r>
      <w:r>
        <w:t xml:space="preserve">| Graduated 2010</w:t>
      </w:r>
    </w:p>
    <w:p>
      <w:pPr>
        <w:pStyle w:val="BodyText"/>
      </w:pPr>
      <w:r>
        <w:t xml:space="preserve">Specialized in Strategic Management and International Business. Thesis: "Strategic Consulting in Emerging Markets: A Case Study of Mexico City."</w:t>
      </w:r>
    </w:p>
    <w:bookmarkEnd w:id="25"/>
    <w:bookmarkStart w:id="26" w:name="bachelor-of-science-economics"/>
    <w:p>
      <w:pPr>
        <w:pStyle w:val="Heading3"/>
      </w:pPr>
      <w:r>
        <w:t xml:space="preserve">Bachelor of Science, Economics</w:t>
      </w:r>
    </w:p>
    <w:p>
      <w:pPr>
        <w:pStyle w:val="FirstParagraph"/>
      </w:pPr>
      <w:r>
        <w:rPr>
          <w:bCs/>
          <w:b/>
        </w:rPr>
        <w:t xml:space="preserve">Universidad Nacional Autónoma de México (UNAM)</w:t>
      </w:r>
      <w:r>
        <w:t xml:space="preserve"> </w:t>
      </w:r>
      <w:r>
        <w:t xml:space="preserve">| Graduated 2007</w:t>
      </w:r>
    </w:p>
    <w:p>
      <w:pPr>
        <w:pStyle w:val="BodyText"/>
      </w:pPr>
      <w:r>
        <w:t xml:space="preserve">Courses focused on macroeconomic policy, financial markets, and regional development. Participated in research projects analyzing the economic impact of Mexico City's industrial growth.</w:t>
      </w:r>
    </w:p>
    <w:bookmarkEnd w:id="26"/>
    <w:bookmarkEnd w:id="27"/>
    <w:bookmarkStart w:id="28" w:name="skills"/>
    <w:p>
      <w:pPr>
        <w:pStyle w:val="Heading2"/>
      </w:pPr>
      <w:r>
        <w:t xml:space="preserve">Skills</w:t>
      </w:r>
    </w:p>
    <w:p>
      <w:pPr>
        <w:numPr>
          <w:ilvl w:val="0"/>
          <w:numId w:val="1005"/>
        </w:numPr>
        <w:pStyle w:val="Compact"/>
      </w:pPr>
      <w:r>
        <w:rPr>
          <w:bCs/>
          <w:b/>
        </w:rPr>
        <w:t xml:space="preserve">Strategic Planning:</w:t>
      </w:r>
      <w:r>
        <w:t xml:space="preserve"> </w:t>
      </w:r>
      <w:r>
        <w:t xml:space="preserve">Expertise in developing long-term business strategies tailored to the Mexico City market.</w:t>
      </w:r>
    </w:p>
    <w:p>
      <w:pPr>
        <w:numPr>
          <w:ilvl w:val="0"/>
          <w:numId w:val="1005"/>
        </w:numPr>
        <w:pStyle w:val="Compact"/>
      </w:pPr>
      <w:r>
        <w:rPr>
          <w:bCs/>
          <w:b/>
        </w:rPr>
        <w:t xml:space="preserve">Data Analysis:</w:t>
      </w:r>
      <w:r>
        <w:t xml:space="preserve"> </w:t>
      </w:r>
      <w:r>
        <w:t xml:space="preserve">Proficient in tools like Excel, Tableau, and Python for interpreting complex datasets.</w:t>
      </w:r>
    </w:p>
    <w:p>
      <w:pPr>
        <w:numPr>
          <w:ilvl w:val="0"/>
          <w:numId w:val="1005"/>
        </w:numPr>
        <w:pStyle w:val="Compact"/>
      </w:pPr>
      <w:r>
        <w:rPr>
          <w:bCs/>
          <w:b/>
        </w:rPr>
        <w:t xml:space="preserve">Market Research:</w:t>
      </w:r>
      <w:r>
        <w:t xml:space="preserve"> </w:t>
      </w:r>
      <w:r>
        <w:t xml:space="preserve">Skilled in identifying trends and opportunities within Mexico City’s competitive landscape.</w:t>
      </w:r>
    </w:p>
    <w:p>
      <w:pPr>
        <w:numPr>
          <w:ilvl w:val="0"/>
          <w:numId w:val="1005"/>
        </w:numPr>
        <w:pStyle w:val="Compact"/>
      </w:pPr>
      <w:r>
        <w:rPr>
          <w:bCs/>
          <w:b/>
        </w:rPr>
        <w:t xml:space="preserve">Cross-Cultural Communication:</w:t>
      </w:r>
      <w:r>
        <w:t xml:space="preserve"> </w:t>
      </w:r>
      <w:r>
        <w:t xml:space="preserve">Fluent in Spanish and English; adept at navigating multicultural teams in Mexico City.</w:t>
      </w:r>
    </w:p>
    <w:p>
      <w:pPr>
        <w:numPr>
          <w:ilvl w:val="0"/>
          <w:numId w:val="1005"/>
        </w:numPr>
        <w:pStyle w:val="Compact"/>
      </w:pPr>
      <w:r>
        <w:rPr>
          <w:bCs/>
          <w:b/>
        </w:rPr>
        <w:t xml:space="preserve">Stakeholder Management:</w:t>
      </w:r>
      <w:r>
        <w:t xml:space="preserve"> </w:t>
      </w:r>
      <w:r>
        <w:t xml:space="preserve">Proven ability to build relationships with executives, investors, and local partners in Mexico City.</w:t>
      </w:r>
    </w:p>
    <w:bookmarkEnd w:id="28"/>
    <w:bookmarkStart w:id="29" w:name="certifications"/>
    <w:p>
      <w:pPr>
        <w:pStyle w:val="Heading2"/>
      </w:pPr>
      <w:r>
        <w:t xml:space="preserve">Certifications</w:t>
      </w:r>
    </w:p>
    <w:p>
      <w:pPr>
        <w:numPr>
          <w:ilvl w:val="0"/>
          <w:numId w:val="1006"/>
        </w:numPr>
        <w:pStyle w:val="Compact"/>
      </w:pPr>
      <w:r>
        <w:rPr>
          <w:bCs/>
          <w:b/>
        </w:rPr>
        <w:t xml:space="preserve">PMP (Project Management Professional)</w:t>
      </w:r>
      <w:r>
        <w:t xml:space="preserve"> </w:t>
      </w:r>
      <w:r>
        <w:t xml:space="preserve">– Project Management Institute | 2019</w:t>
      </w:r>
    </w:p>
    <w:p>
      <w:pPr>
        <w:numPr>
          <w:ilvl w:val="0"/>
          <w:numId w:val="1006"/>
        </w:numPr>
        <w:pStyle w:val="Compact"/>
      </w:pPr>
      <w:r>
        <w:rPr>
          <w:bCs/>
          <w:b/>
        </w:rPr>
        <w:t xml:space="preserve">Lean Six Sigma Green Belt</w:t>
      </w:r>
      <w:r>
        <w:t xml:space="preserve"> </w:t>
      </w:r>
      <w:r>
        <w:t xml:space="preserve">– Certified by the Mexican Institute of Quality | 2017</w:t>
      </w:r>
    </w:p>
    <w:p>
      <w:pPr>
        <w:numPr>
          <w:ilvl w:val="0"/>
          <w:numId w:val="1006"/>
        </w:numPr>
        <w:pStyle w:val="Compact"/>
      </w:pPr>
      <w:r>
        <w:rPr>
          <w:bCs/>
          <w:b/>
        </w:rPr>
        <w:t xml:space="preserve">CFA Level II Candidate</w:t>
      </w:r>
      <w:r>
        <w:t xml:space="preserve"> </w:t>
      </w:r>
      <w:r>
        <w:t xml:space="preserve">– CFA Institute | 2020–Present</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Mexican Association of Business Consultants (AMC)</w:t>
      </w:r>
      <w:r>
        <w:t xml:space="preserve"> </w:t>
      </w:r>
      <w:r>
        <w:t xml:space="preserve">– Member since 2015</w:t>
      </w:r>
    </w:p>
    <w:p>
      <w:pPr>
        <w:numPr>
          <w:ilvl w:val="0"/>
          <w:numId w:val="1007"/>
        </w:numPr>
        <w:pStyle w:val="Compact"/>
      </w:pPr>
      <w:r>
        <w:rPr>
          <w:bCs/>
          <w:b/>
        </w:rPr>
        <w:t xml:space="preserve">International Council of Consulting Firms (ICCF)</w:t>
      </w:r>
      <w:r>
        <w:t xml:space="preserve"> </w:t>
      </w:r>
      <w:r>
        <w:t xml:space="preserve">– Active participant in regional forums in Mexico City.</w:t>
      </w:r>
    </w:p>
    <w:p>
      <w:pPr>
        <w:numPr>
          <w:ilvl w:val="0"/>
          <w:numId w:val="1007"/>
        </w:numPr>
        <w:pStyle w:val="Compact"/>
      </w:pPr>
      <w:r>
        <w:rPr>
          <w:bCs/>
          <w:b/>
        </w:rPr>
        <w:t xml:space="preserve">Cámara Nacional de la Industria de la Transformación (CANACINTRA)</w:t>
      </w:r>
      <w:r>
        <w:t xml:space="preserve"> </w:t>
      </w:r>
      <w:r>
        <w:t xml:space="preserve">– Contributor to industry-specific initiatives in Mexico City.</w:t>
      </w:r>
    </w:p>
    <w:bookmarkEnd w:id="30"/>
    <w:bookmarkStart w:id="31" w:name="projects-achievements"/>
    <w:p>
      <w:pPr>
        <w:pStyle w:val="Heading2"/>
      </w:pPr>
      <w:r>
        <w:t xml:space="preserve">Projects &amp; Achievements</w:t>
      </w:r>
    </w:p>
    <w:p>
      <w:pPr>
        <w:pStyle w:val="FirstParagraph"/>
      </w:pPr>
      <w:r>
        <w:rPr>
          <w:bCs/>
          <w:b/>
        </w:rPr>
        <w:t xml:space="preserve">Mexico City Smart Logistics Initiative</w:t>
      </w:r>
      <w:r>
        <w:t xml:space="preserve"> </w:t>
      </w:r>
      <w:r>
        <w:t xml:space="preserve">– 2021</w:t>
      </w:r>
    </w:p>
    <w:p>
      <w:pPr>
        <w:numPr>
          <w:ilvl w:val="0"/>
          <w:numId w:val="1008"/>
        </w:numPr>
        <w:pStyle w:val="Compact"/>
      </w:pPr>
      <w:r>
        <w:t xml:space="preserve">Advised a logistics firm on optimizing supply chain operations in Mexico City, resulting in a 35% reduction in delivery costs.</w:t>
      </w:r>
    </w:p>
    <w:p>
      <w:pPr>
        <w:pStyle w:val="FirstParagraph"/>
      </w:pPr>
      <w:r>
        <w:rPr>
          <w:bCs/>
          <w:b/>
        </w:rPr>
        <w:t xml:space="preserve">Sustainable Tourism Strategy for Mexico City’s Historic Districts</w:t>
      </w:r>
      <w:r>
        <w:t xml:space="preserve"> </w:t>
      </w:r>
      <w:r>
        <w:t xml:space="preserve">– 2019</w:t>
      </w:r>
    </w:p>
    <w:p>
      <w:pPr>
        <w:numPr>
          <w:ilvl w:val="0"/>
          <w:numId w:val="1009"/>
        </w:numPr>
        <w:pStyle w:val="Compact"/>
      </w:pPr>
      <w:r>
        <w:t xml:space="preserve">Collaborated with local authorities to design a tourism strategy that boosted visitor numbers by 20% while preserving cultural heritage.</w:t>
      </w:r>
    </w:p>
    <w:bookmarkEnd w:id="31"/>
    <w:bookmarkStart w:id="32" w:name="languages"/>
    <w:p>
      <w:pPr>
        <w:pStyle w:val="Heading2"/>
      </w:pPr>
      <w:r>
        <w:t xml:space="preserve">Languages</w:t>
      </w:r>
    </w:p>
    <w:p>
      <w:pPr>
        <w:numPr>
          <w:ilvl w:val="0"/>
          <w:numId w:val="1010"/>
        </w:numPr>
        <w:pStyle w:val="Compact"/>
      </w:pPr>
      <w:r>
        <w:t xml:space="preserve">Spanish (Native)</w:t>
      </w:r>
    </w:p>
    <w:p>
      <w:pPr>
        <w:numPr>
          <w:ilvl w:val="0"/>
          <w:numId w:val="1010"/>
        </w:numPr>
        <w:pStyle w:val="Compact"/>
      </w:pPr>
      <w:r>
        <w:t xml:space="preserve">English (Fluent)</w:t>
      </w:r>
    </w:p>
    <w:p>
      <w:pPr>
        <w:numPr>
          <w:ilvl w:val="0"/>
          <w:numId w:val="1010"/>
        </w:numPr>
        <w:pStyle w:val="Compact"/>
      </w:pPr>
      <w:r>
        <w:t xml:space="preserve">French (Basic)</w:t>
      </w:r>
    </w:p>
    <w:bookmarkEnd w:id="32"/>
    <w:bookmarkStart w:id="33" w:name="additional-information"/>
    <w:p>
      <w:pPr>
        <w:pStyle w:val="Heading2"/>
      </w:pPr>
      <w:r>
        <w:t xml:space="preserve">Additional Information</w:t>
      </w:r>
    </w:p>
    <w:p>
      <w:pPr>
        <w:pStyle w:val="FirstParagraph"/>
      </w:pPr>
      <w:r>
        <w:rPr>
          <w:bCs/>
          <w:b/>
        </w:rPr>
        <w:t xml:space="preserve">Certified Business Coach</w:t>
      </w:r>
      <w:r>
        <w:t xml:space="preserve"> </w:t>
      </w:r>
      <w:r>
        <w:t xml:space="preserve">– Mexico City Business Development Center | 2018</w:t>
      </w:r>
    </w:p>
    <w:p>
      <w:pPr>
        <w:pStyle w:val="BodyText"/>
      </w:pPr>
      <w:r>
        <w:rPr>
          <w:bCs/>
          <w:b/>
        </w:rPr>
        <w:t xml:space="preserve">Community Involvement:</w:t>
      </w:r>
      <w:r>
        <w:t xml:space="preserve"> </w:t>
      </w:r>
      <w:r>
        <w:t xml:space="preserve">Volunteer mentor for the Mexico City chapter of the Global Entrepreneurship Network, supporting startups in the region.</w:t>
      </w:r>
    </w:p>
    <w:p>
      <w:pPr>
        <w:pStyle w:val="BodyText"/>
      </w:pPr>
      <w:r>
        <w:t xml:space="preserve">This resume is tailored for a Business Consultant in Mexico City, emphasizing expertise in strategic consulting and regional market insights. The content highlights experience, skills, and achievements specific to the dynamic business environment of Mexico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Business Consultant - Mexico City</dc:title>
  <dc:creator/>
  <dc:language>en</dc:language>
  <cp:keywords/>
  <dcterms:created xsi:type="dcterms:W3CDTF">2026-07-25T03:29:15Z</dcterms:created>
  <dcterms:modified xsi:type="dcterms:W3CDTF">2026-07-25T03:29:15Z</dcterms:modified>
</cp:coreProperties>
</file>

<file path=docProps/custom.xml><?xml version="1.0" encoding="utf-8"?>
<Properties xmlns="http://schemas.openxmlformats.org/officeDocument/2006/custom-properties" xmlns:vt="http://schemas.openxmlformats.org/officeDocument/2006/docPropsVTypes"/>
</file>