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0" w:name="ali-raza-khan"/>
    <w:p>
      <w:pPr>
        <w:pStyle w:val="Heading1"/>
      </w:pPr>
      <w:r>
        <w:t xml:space="preserve">Ali Raza Khan</w:t>
      </w:r>
    </w:p>
    <w:p>
      <w:pPr>
        <w:pStyle w:val="FirstParagraph"/>
      </w:pPr>
      <w:r>
        <w:t xml:space="preserve">Karachi, Sindh, Pakistan | +92 300 1234567 | aliraza.khan@email.com | LinkedIn: linkedin.com/in/ali-raza-khan-bc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experienced Business Consultant with over 8 years of expertise in optimizing operations, driving growth, and delivering strategic solutions for businesses in Pakistan Karachi. A proven track record of transforming organizations through data-driven insights, market analysis, and tailored strategies. Passionate about empowering local enterprises to thrive in the dynamic economic landscape of Pakistan Karachi while fostering sustainable development and innovation.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07519ec595f2e2368edcb0b3da7023bab41220"/>
    <w:p>
      <w:pPr>
        <w:pStyle w:val="Heading3"/>
      </w:pPr>
      <w:r>
        <w:t xml:space="preserve">Senior Business Consultant | ABC Consulting Group, Karachi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consulting services to over 50+ SMEs and large corporations in Karachi, focusing on market expansion, process optimization, and cost reduction.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business strategies that increased client revenues by an average of 25% within 12 months of engagement.</w:t>
      </w:r>
    </w:p>
    <w:p>
      <w:pPr>
        <w:numPr>
          <w:ilvl w:val="0"/>
          <w:numId w:val="1001"/>
        </w:numPr>
        <w:pStyle w:val="Compact"/>
      </w:pPr>
      <w:r>
        <w:t xml:space="preserve">Conducted in-depth market research to identify opportunities in the Pakistani manufacturing and technology sectors, leading to successful entry into new markets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stakeholders, including government agencies and trade associations, to align business strategies with national economic policies in Pakistan Karachi.</w:t>
      </w:r>
    </w:p>
    <w:p>
      <w:pPr>
        <w:numPr>
          <w:ilvl w:val="0"/>
          <w:numId w:val="1001"/>
        </w:numPr>
        <w:pStyle w:val="Compact"/>
      </w:pPr>
      <w:r>
        <w:t xml:space="preserve">Trained over 200+ professionals in Karachi on modern business practices, leadership, and digital transformation tools.</w:t>
      </w:r>
    </w:p>
    <w:bookmarkEnd w:id="22"/>
    <w:bookmarkStart w:id="23" w:name="Xc99a42c48ce4df405807fc8d4222683a01843ed"/>
    <w:p>
      <w:pPr>
        <w:pStyle w:val="Heading3"/>
      </w:pPr>
      <w:r>
        <w:t xml:space="preserve">Business Consultant | XYZ Solutions, Karachi</w:t>
      </w:r>
    </w:p>
    <w:p>
      <w:pPr>
        <w:pStyle w:val="FirstParagraph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executed business plans for startups in Karachi, contributing to the growth of 15+ ventures into profitable enterprises.</w:t>
      </w:r>
    </w:p>
    <w:p>
      <w:pPr>
        <w:numPr>
          <w:ilvl w:val="0"/>
          <w:numId w:val="1002"/>
        </w:numPr>
        <w:pStyle w:val="Compact"/>
      </w:pPr>
      <w:r>
        <w:t xml:space="preserve">Identified operational inefficiencies and proposed solutions that reduced client overhead costs by up to 30%.</w:t>
      </w:r>
    </w:p>
    <w:p>
      <w:pPr>
        <w:numPr>
          <w:ilvl w:val="0"/>
          <w:numId w:val="1002"/>
        </w:numPr>
        <w:pStyle w:val="Compact"/>
      </w:pPr>
      <w:r>
        <w:t xml:space="preserve">Supported clients in securing funding through pitches to investors and financial institutions in Pakistan Karachi, resulting in over $2M in raised capital.</w:t>
      </w:r>
    </w:p>
    <w:p>
      <w:pPr>
        <w:numPr>
          <w:ilvl w:val="0"/>
          <w:numId w:val="1002"/>
        </w:numPr>
        <w:pStyle w:val="Compact"/>
      </w:pPr>
      <w:r>
        <w:t xml:space="preserve">Created customized training programs for employees, enhancing productivity and employee retention rates by 18% across multiple industries.</w:t>
      </w:r>
    </w:p>
    <w:bookmarkEnd w:id="23"/>
    <w:bookmarkStart w:id="24" w:name="business-analyst-pqr-enterprises-karachi"/>
    <w:p>
      <w:pPr>
        <w:pStyle w:val="Heading3"/>
      </w:pPr>
      <w:r>
        <w:t xml:space="preserve">Business Analyst | PQR Enterprises, Karachi</w:t>
      </w:r>
    </w:p>
    <w:p>
      <w:pPr>
        <w:pStyle w:val="FirstParagraph"/>
      </w:pPr>
      <w:r>
        <w:rPr>
          <w:bCs/>
          <w:b/>
        </w:rPr>
        <w:t xml:space="preserve">July 2012 – May 2014</w:t>
      </w:r>
    </w:p>
    <w:p>
      <w:pPr>
        <w:numPr>
          <w:ilvl w:val="0"/>
          <w:numId w:val="1003"/>
        </w:numPr>
        <w:pStyle w:val="Compact"/>
      </w:pPr>
      <w:r>
        <w:t xml:space="preserve">Analyzed financial data and market trends to provide actionable insights for decision-making in Karachi-based organizations.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digital transformation roadmap for a major textile company, improving supply chain efficiency by 20%.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launch new products, resulting in a 15% increase in market share within 6 months.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local and global market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SPSS to derive insights from complex datasets.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Strong ability to conduct surveys, analyze consumer behavior, and identify growth opportunities in Karachi’s competitive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Urdu; skilled in communicating with diverse stakeholders across Pakistan Karachi.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multi-phase projects with timelines, budgets, and deliverables for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Knowledge of ERP systems, cloud computing, and automation tools to modernize business operations.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iCs/>
          <w:i/>
        </w:rPr>
        <w:t xml:space="preserve">Karachi University, Pakistan | 2011 – 2013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strategic decision-making and organizational development.</w:t>
      </w:r>
    </w:p>
    <w:p>
      <w:pPr>
        <w:numPr>
          <w:ilvl w:val="0"/>
          <w:numId w:val="1005"/>
        </w:numPr>
        <w:pStyle w:val="Compact"/>
      </w:pPr>
      <w:r>
        <w:t xml:space="preserve">Participated in case studies analyzing business challenges faced by companies in Pakistan Karachi.</w:t>
      </w:r>
    </w:p>
    <w:bookmarkEnd w:id="27"/>
    <w:bookmarkStart w:id="28" w:name="certified-business-consultant-cbc"/>
    <w:p>
      <w:pPr>
        <w:pStyle w:val="Heading3"/>
      </w:pPr>
      <w:r>
        <w:t xml:space="preserve">Certified Business Consultant (CBC)</w:t>
      </w:r>
    </w:p>
    <w:p>
      <w:pPr>
        <w:pStyle w:val="FirstParagraph"/>
      </w:pPr>
      <w:r>
        <w:rPr>
          <w:iCs/>
          <w:i/>
        </w:rPr>
        <w:t xml:space="preserve">International Institute of Business Consulting, 2017</w:t>
      </w:r>
    </w:p>
    <w:p>
      <w:pPr>
        <w:numPr>
          <w:ilvl w:val="0"/>
          <w:numId w:val="1006"/>
        </w:numPr>
        <w:pStyle w:val="Compact"/>
      </w:pPr>
      <w:r>
        <w:t xml:space="preserve">Completed advanced coursework on consulting methodologies, client relationship management, and ethical practices.</w:t>
      </w:r>
    </w:p>
    <w:p>
      <w:pPr>
        <w:numPr>
          <w:ilvl w:val="0"/>
          <w:numId w:val="1006"/>
        </w:numPr>
        <w:pStyle w:val="Compact"/>
      </w:pPr>
      <w:r>
        <w:t xml:space="preserve">Awarded the "Outstanding Consultant" certificate for exceptional performance in a capstone project focused on Karachi’s SME sector.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training programs on digital marketing and e-commerce strategies tailored for businesses in Pakistan Karachi.</w:t>
      </w:r>
    </w:p>
    <w:p>
      <w:pPr>
        <w:numPr>
          <w:ilvl w:val="0"/>
          <w:numId w:val="1007"/>
        </w:numPr>
        <w:pStyle w:val="Compact"/>
      </w:pPr>
      <w:r>
        <w:t xml:space="preserve">Attended workshops on sustainable business practices and corporate social responsibility (CSR) in the Pakistani context.</w:t>
      </w:r>
    </w:p>
    <w:bookmarkEnd w:id="29"/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karachi-sme-growth-initiative"/>
    <w:p>
      <w:pPr>
        <w:pStyle w:val="Heading3"/>
      </w:pPr>
      <w:r>
        <w:t xml:space="preserve">Karachi SME Growth Initiative</w:t>
      </w:r>
    </w:p>
    <w:p>
      <w:pPr>
        <w:pStyle w:val="FirstParagraph"/>
      </w:pPr>
      <w:r>
        <w:rPr>
          <w:iCs/>
          <w:i/>
        </w:rPr>
        <w:t xml:space="preserve">2020 – 2021</w:t>
      </w:r>
    </w:p>
    <w:p>
      <w:pPr>
        <w:numPr>
          <w:ilvl w:val="0"/>
          <w:numId w:val="1008"/>
        </w:numPr>
        <w:pStyle w:val="Compact"/>
      </w:pPr>
      <w:r>
        <w:t xml:space="preserve">Led a team to develop a mentorship program for 50+ small businesses in Karachi, resulting in a 40% increase in their annual turnover.</w:t>
      </w:r>
    </w:p>
    <w:p>
      <w:pPr>
        <w:numPr>
          <w:ilvl w:val="0"/>
          <w:numId w:val="1008"/>
        </w:numPr>
        <w:pStyle w:val="Compact"/>
      </w:pPr>
      <w:r>
        <w:t xml:space="preserve">Partnered with the Karachi Chamber of Commerce to organize seminars on digital marketing and financial literacy.</w:t>
      </w:r>
    </w:p>
    <w:bookmarkEnd w:id="31"/>
    <w:bookmarkStart w:id="32" w:name="technology-adoption-for-textile-industry"/>
    <w:p>
      <w:pPr>
        <w:pStyle w:val="Heading3"/>
      </w:pPr>
      <w:r>
        <w:t xml:space="preserve">Technology Adoption for Textile Industry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9"/>
        </w:numPr>
        <w:pStyle w:val="Compact"/>
      </w:pPr>
      <w:r>
        <w:t xml:space="preserve">Advised a textile company in Karachi on implementing an automated inventory management system, reducing manual errors by 60%.</w:t>
      </w:r>
    </w:p>
    <w:p>
      <w:pPr>
        <w:numPr>
          <w:ilvl w:val="0"/>
          <w:numId w:val="1009"/>
        </w:numPr>
        <w:pStyle w:val="Compact"/>
      </w:pPr>
      <w:r>
        <w:t xml:space="preserve">The project was featured in a local newspaper as a success story for innovation in Pakistan’s manufacturing sector.</w:t>
      </w:r>
    </w:p>
    <w:bookmarkEnd w:id="32"/>
    <w:bookmarkStart w:id="33" w:name="startup-ecosystem-development"/>
    <w:p>
      <w:pPr>
        <w:pStyle w:val="Heading3"/>
      </w:pPr>
      <w:r>
        <w:t xml:space="preserve">Startup Ecosystem Development</w:t>
      </w:r>
    </w:p>
    <w:p>
      <w:pPr>
        <w:pStyle w:val="FirstParagraph"/>
      </w:pPr>
      <w:r>
        <w:rPr>
          <w:iCs/>
          <w:i/>
        </w:rPr>
        <w:t xml:space="preserve">2018 – 2019</w:t>
      </w:r>
    </w:p>
    <w:p>
      <w:pPr>
        <w:numPr>
          <w:ilvl w:val="0"/>
          <w:numId w:val="1010"/>
        </w:numPr>
        <w:pStyle w:val="Compact"/>
      </w:pPr>
      <w:r>
        <w:t xml:space="preserve">Collaborated with Karachi’s incubators to provide mentorship and funding guidance to 25+ startups, many of which secured angel investments.</w:t>
      </w:r>
    </w:p>
    <w:p>
      <w:pPr>
        <w:numPr>
          <w:ilvl w:val="0"/>
          <w:numId w:val="1010"/>
        </w:numPr>
        <w:pStyle w:val="Compact"/>
      </w:pPr>
      <w:r>
        <w:t xml:space="preserve">Fostered partnerships between startups and established corporations in Karachi to create a collaborative innovation ecosystem.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Urdu (Native)</w:t>
      </w:r>
    </w:p>
    <w:p>
      <w:pPr>
        <w:numPr>
          <w:ilvl w:val="0"/>
          <w:numId w:val="1011"/>
        </w:numPr>
        <w:pStyle w:val="Compact"/>
      </w:pPr>
      <w:r>
        <w:t xml:space="preserve">Arabic (Basic)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aliraza.khan@email.com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Business Avenue, Clifton, Karachi, Sindh, Pakistan</w:t>
      </w:r>
    </w:p>
    <w:bookmarkEnd w:id="36"/>
    <w:p>
      <w:pPr>
        <w:pStyle w:val="BodyText"/>
      </w:pPr>
      <w:r>
        <w:t xml:space="preserve">This resume is tailored for a Business Consultant in Pakistan Karachi. It highlights expertise in local market dynamics and strategic solutions for businesses operating in the region.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| Pakistan Karachi</dc:title>
  <dc:creator/>
  <dc:language>en</dc:language>
  <cp:keywords/>
  <dcterms:created xsi:type="dcterms:W3CDTF">2026-07-23T16:48:56Z</dcterms:created>
  <dcterms:modified xsi:type="dcterms:W3CDTF">2026-07-23T16:48:56Z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