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john.smith@consultant.co.za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planning, operational optimization, and market expansion. Based in Cape Town, South Africa, I specialize in delivering tailored solutions for businesses seeking to thrive in dynamic markets. My expertise spans across industries such as manufacturing, technology, and financial services. With a deep understanding of the unique challenges and opportunities in South Africa Cape Town’s economic landscape, I help organizations achieve sustainable growth and competitive advantage.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Efficiency Improvement</w:t>
      </w:r>
    </w:p>
    <w:p>
      <w:pPr>
        <w:numPr>
          <w:ilvl w:val="0"/>
          <w:numId w:val="1001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1"/>
        </w:numPr>
        <w:pStyle w:val="Compact"/>
      </w:pPr>
      <w:r>
        <w:t xml:space="preserve">Stakeholder Management and Leadership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(South Africa Cape Town context)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Impact Consulting Solutions, Cape Town, South Africa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50+ businesses in South Africa Cape Town, focusing on scalability and innovation.</w:t>
      </w:r>
    </w:p>
    <w:p>
      <w:pPr>
        <w:numPr>
          <w:ilvl w:val="0"/>
          <w:numId w:val="1002"/>
        </w:numPr>
        <w:pStyle w:val="Compact"/>
      </w:pPr>
      <w:r>
        <w:t xml:space="preserve">Led a team of consultants to develop customized solutions for SMEs, resulting in a 25% average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to help clients expand into new markets within the Southern African Development Community (SADC).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Cape Town to design programs supporting entrepreneurship and job creation.</w:t>
      </w:r>
    </w:p>
    <w:p>
      <w:pPr>
        <w:numPr>
          <w:ilvl w:val="0"/>
          <w:numId w:val="1002"/>
        </w:numPr>
        <w:pStyle w:val="Compact"/>
      </w:pPr>
      <w:r>
        <w:t xml:space="preserve">Delivered workshops on digital transformation for businesses in South Africa, emphasizing the importance of adapting to technological trends.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Global Strategy Advisors, Cape Town, South Africa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Consulted with startups and established enterprises in Cape Town to refine their business models and improve profitability.</w:t>
      </w:r>
    </w:p>
    <w:p>
      <w:pPr>
        <w:numPr>
          <w:ilvl w:val="0"/>
          <w:numId w:val="1003"/>
        </w:numPr>
        <w:pStyle w:val="Compact"/>
      </w:pPr>
      <w:r>
        <w:t xml:space="preserve">Implemented lean management practices, reducing costs by 18%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Developed a framework for sustainable growth tailored to South African businesses, incorporating local socio-economic factors.</w:t>
      </w:r>
    </w:p>
    <w:p>
      <w:pPr>
        <w:numPr>
          <w:ilvl w:val="0"/>
          <w:numId w:val="1003"/>
        </w:numPr>
        <w:pStyle w:val="Compact"/>
      </w:pPr>
      <w:r>
        <w:t xml:space="preserve">Supported international companies expanding into South Africa Cape Town by analyzing regulatory compliance and market entry strategies.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successful business transformations in the Cape Town region, featured in local business journals.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University of Cape Town, South Africa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 of Commerce (Hons) in Economics</w:t>
      </w:r>
      <w:r>
        <w:br/>
      </w:r>
      <w:r>
        <w:t xml:space="preserve">Stellenbosch University, South Africa</w:t>
      </w:r>
      <w:r>
        <w:br/>
      </w:r>
      <w:r>
        <w:rPr>
          <w:iCs/>
          <w:i/>
        </w:rPr>
        <w:t xml:space="preserve">Graduated: 2010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– Project Management Institute</w:t>
      </w:r>
    </w:p>
    <w:p>
      <w:pPr>
        <w:numPr>
          <w:ilvl w:val="0"/>
          <w:numId w:val="1004"/>
        </w:numPr>
        <w:pStyle w:val="Compact"/>
      </w:pPr>
      <w:r>
        <w:t xml:space="preserve">CFA Level II Candidate – Chartered Financial Analyst Institute</w:t>
      </w:r>
    </w:p>
    <w:p>
      <w:pPr>
        <w:numPr>
          <w:ilvl w:val="0"/>
          <w:numId w:val="1004"/>
        </w:numPr>
        <w:pStyle w:val="Compact"/>
      </w:pPr>
      <w:r>
        <w:t xml:space="preserve">Lean Six Sigma Green Belt – South Africa Quality Council</w:t>
      </w:r>
    </w:p>
    <w:p>
      <w:pPr>
        <w:numPr>
          <w:ilvl w:val="0"/>
          <w:numId w:val="1004"/>
        </w:numPr>
        <w:pStyle w:val="Compact"/>
      </w:pPr>
      <w:r>
        <w:t xml:space="preserve">Digital Transformation Specialist – Cape Town Tech Hub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South African Institute of Business Consultants (SAIBC)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Cape Town Chamber of Commerce and Industry</w:t>
      </w:r>
    </w:p>
    <w:p>
      <w:pPr>
        <w:numPr>
          <w:ilvl w:val="0"/>
          <w:numId w:val="1005"/>
        </w:numPr>
        <w:pStyle w:val="Compact"/>
      </w:pPr>
      <w:r>
        <w:t xml:space="preserve">Volunteer consultant for the Cape Town Development Bank’s SME Support Program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Cape Town Economic Growth Initiative (2021)</w:t>
      </w:r>
      <w:r>
        <w:br/>
      </w:r>
      <w:r>
        <w:t xml:space="preserve">Partnered with local municipalities to design a roadmap for economic revitalization, focusing on tourism and small business development in the Cape Town region. The initiative secured R15 million in funding for infrastructure upgrades.</w:t>
      </w:r>
    </w:p>
    <w:p>
      <w:pPr>
        <w:pStyle w:val="BodyText"/>
      </w:pPr>
      <w:r>
        <w:rPr>
          <w:bCs/>
          <w:b/>
        </w:rPr>
        <w:t xml:space="preserve">Smart Manufacturing Hub (2019)</w:t>
      </w:r>
      <w:r>
        <w:br/>
      </w:r>
      <w:r>
        <w:t xml:space="preserve">Led the creation of a collaborative platform connecting Cape Town-based manufacturers with tech innovators to adopt Industry 4.0 solutions, resulting in a 30% productivity boost for participating firms.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Zulu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leading companies in South Africa Cape Town, such as Cape Town Tourism Association and the Western Cape Department of Economic Development.</w:t>
      </w:r>
    </w:p>
    <w:p>
      <w:pPr>
        <w:pStyle w:val="BodyText"/>
      </w:pPr>
      <w:r>
        <w:t xml:space="preserve">"John’s expertise in business consulting has been instrumental in driving growth for our organization. His understanding of the South African market, particularly Cape Town, is unparalleled." – Sarah Voss, CEO, Cape Town Tech Innovations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South Africa Cape Town</dc:title>
  <dc:creator/>
  <cp:keywords/>
  <dcterms:created xsi:type="dcterms:W3CDTF">2026-07-24T10:42:20Z</dcterms:created>
  <dcterms:modified xsi:type="dcterms:W3CDTF">2026-07-24T10:42:20Z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