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resume-of-your-name"/>
    <w:p>
      <w:pPr>
        <w:pStyle w:val="Heading1"/>
      </w:pPr>
      <w:r>
        <w:t xml:space="preserve">Resume of [Your Name]</w:t>
      </w:r>
    </w:p>
    <w:p>
      <w:pPr>
        <w:pStyle w:val="FirstParagraph"/>
      </w:pPr>
      <w:r>
        <w:rPr>
          <w:bCs/>
          <w:b/>
        </w:rPr>
        <w:t xml:space="preserve">Business Consultant | Ho Chi Minh City, Vietnam</w:t>
      </w:r>
    </w:p>
    <w:p>
      <w:pPr>
        <w:pStyle w:val="BodyText"/>
      </w:pPr>
      <w:r>
        <w:rPr>
          <w:bCs/>
          <w:b/>
        </w:rPr>
        <w:t xml:space="preserve">Contact Information:</w:t>
      </w:r>
    </w:p>
    <w:p>
      <w:pPr>
        <w:numPr>
          <w:ilvl w:val="0"/>
          <w:numId w:val="1001"/>
        </w:numPr>
        <w:pStyle w:val="Compact"/>
      </w:pPr>
      <w:r>
        <w:t xml:space="preserve">📍 Address: 123 Nguyen Van Troi Street, District 3, Ho Chi Minh City, Vietnam</w:t>
      </w:r>
    </w:p>
    <w:p>
      <w:pPr>
        <w:numPr>
          <w:ilvl w:val="0"/>
          <w:numId w:val="1001"/>
        </w:numPr>
        <w:pStyle w:val="Compact"/>
      </w:pPr>
      <w:r>
        <w:t xml:space="preserve">📞 Phone: +84 909-XXXX-XXXX</w:t>
      </w:r>
    </w:p>
    <w:p>
      <w:pPr>
        <w:numPr>
          <w:ilvl w:val="0"/>
          <w:numId w:val="1001"/>
        </w:numPr>
        <w:pStyle w:val="Compact"/>
      </w:pPr>
      <w:r>
        <w:t xml:space="preserve">✉️ Email: [your.email@example.com]</w:t>
      </w:r>
    </w:p>
    <w:p>
      <w:pPr>
        <w:numPr>
          <w:ilvl w:val="0"/>
          <w:numId w:val="1001"/>
        </w:numPr>
        <w:pStyle w:val="Compact"/>
      </w:pPr>
      <w:r>
        <w:t xml:space="preserve">🌐 LinkedIn: linkedin.com/in/[yourprofile]</w:t>
      </w:r>
    </w:p>
    <w:bookmarkStart w:id="20" w:name="professional-summary"/>
    <w:p>
      <w:pPr>
        <w:pStyle w:val="Heading2"/>
      </w:pPr>
      <w:r>
        <w:t xml:space="preserve">Professional Summary</w:t>
      </w:r>
    </w:p>
    <w:p>
      <w:pPr>
        <w:pStyle w:val="FirstParagraph"/>
      </w:pPr>
      <w:r>
        <w:t xml:space="preserve">As a dedicated Business Consultant based in Ho Chi Minh City, Vietnam, I specialize in driving strategic growth and operational efficiency for businesses navigating the dynamic Vietnamese market. With [X years] of experience working with both local enterprises and international firms operating in Southeast Asia, I combine deep cultural insights with global best practices to deliver tailored solutions. My expertise spans market entry strategies, process optimization, and digital transformation, enabling clients to thrive in Vietnam's rapidly evolving business environment. Located in Ho Chi Minh City—a commercial hub of Vietnam—I leverage my on-the-ground knowledge of the region’s economic trends and regulatory landscape to empower organizations seeking sustainable success.</w:t>
      </w:r>
    </w:p>
    <w:bookmarkEnd w:id="20"/>
    <w:bookmarkStart w:id="21" w:name="professional-experience"/>
    <w:p>
      <w:pPr>
        <w:pStyle w:val="Heading2"/>
      </w:pPr>
      <w:r>
        <w:t xml:space="preserve">Professional Experience</w:t>
      </w:r>
    </w:p>
    <w:p>
      <w:pPr>
        <w:pStyle w:val="FirstParagraph"/>
      </w:pPr>
      <w:r>
        <w:rPr>
          <w:bCs/>
          <w:b/>
        </w:rPr>
        <w:t xml:space="preserve">Senior Business Consultant</w:t>
      </w:r>
      <w:r>
        <w:br/>
      </w:r>
      <w:r>
        <w:rPr>
          <w:iCs/>
          <w:i/>
        </w:rPr>
        <w:t xml:space="preserve">Vietnam Business Solutions Ltd., Ho Chi Minh City, Vietnam</w:t>
      </w:r>
      <w:r>
        <w:br/>
      </w:r>
      <w:r>
        <w:rPr>
          <w:iCs/>
          <w:i/>
        </w:rPr>
        <w:t xml:space="preserve">January 2020 – Present</w:t>
      </w:r>
    </w:p>
    <w:p>
      <w:pPr>
        <w:numPr>
          <w:ilvl w:val="0"/>
          <w:numId w:val="1002"/>
        </w:numPr>
        <w:pStyle w:val="Compact"/>
      </w:pPr>
      <w:r>
        <w:t xml:space="preserve">Provided strategic advisory to over 50 SMEs and multinational corporations in Ho Chi Minh City, focusing on market expansion and operational efficiency.</w:t>
      </w:r>
    </w:p>
    <w:p>
      <w:pPr>
        <w:numPr>
          <w:ilvl w:val="0"/>
          <w:numId w:val="1002"/>
        </w:numPr>
        <w:pStyle w:val="Compact"/>
      </w:pPr>
      <w:r>
        <w:t xml:space="preserve">Developed a digital transformation roadmap for a leading retail client, resulting in a 35% increase in online sales within six months.</w:t>
      </w:r>
    </w:p>
    <w:p>
      <w:pPr>
        <w:numPr>
          <w:ilvl w:val="0"/>
          <w:numId w:val="1002"/>
        </w:numPr>
        <w:pStyle w:val="Compact"/>
      </w:pPr>
      <w:r>
        <w:t xml:space="preserve">Conducted comprehensive market entry analysis for foreign investors, including regulatory compliance assessments and competitor benchmarking.</w:t>
      </w:r>
    </w:p>
    <w:p>
      <w:pPr>
        <w:numPr>
          <w:ilvl w:val="0"/>
          <w:numId w:val="1002"/>
        </w:numPr>
        <w:pStyle w:val="Compact"/>
      </w:pPr>
      <w:r>
        <w:t xml:space="preserve">Collaborated with local stakeholders to design culturally resonant marketing strategies, boosting brand penetration in Vietnam’s competitive consumer goods sector.</w:t>
      </w:r>
    </w:p>
    <w:p>
      <w:pPr>
        <w:pStyle w:val="FirstParagraph"/>
      </w:pPr>
      <w:r>
        <w:rPr>
          <w:bCs/>
          <w:b/>
        </w:rPr>
        <w:t xml:space="preserve">Business Development Consultant</w:t>
      </w:r>
      <w:r>
        <w:br/>
      </w:r>
      <w:r>
        <w:rPr>
          <w:iCs/>
          <w:i/>
        </w:rPr>
        <w:t xml:space="preserve">Southeast Asia Growth Partners, Ho Chi Minh City, Vietnam</w:t>
      </w:r>
      <w:r>
        <w:br/>
      </w:r>
      <w:r>
        <w:rPr>
          <w:iCs/>
          <w:i/>
        </w:rPr>
        <w:t xml:space="preserve">June 2016 – December 2019</w:t>
      </w:r>
    </w:p>
    <w:p>
      <w:pPr>
        <w:numPr>
          <w:ilvl w:val="0"/>
          <w:numId w:val="1003"/>
        </w:numPr>
        <w:pStyle w:val="Compact"/>
      </w:pPr>
      <w:r>
        <w:t xml:space="preserve">Supported startups in Ho Chi Minh City with business model validation and investor pitch development, securing over $2M in funding for three ventures.</w:t>
      </w:r>
    </w:p>
    <w:p>
      <w:pPr>
        <w:numPr>
          <w:ilvl w:val="0"/>
          <w:numId w:val="1003"/>
        </w:numPr>
        <w:pStyle w:val="Compact"/>
      </w:pPr>
      <w:r>
        <w:t xml:space="preserve">Executed feasibility studies for real estate projects, integrating local zoning laws and economic forecasts to minimize risks.</w:t>
      </w:r>
    </w:p>
    <w:p>
      <w:pPr>
        <w:numPr>
          <w:ilvl w:val="0"/>
          <w:numId w:val="1003"/>
        </w:numPr>
        <w:pStyle w:val="Compact"/>
      </w:pPr>
      <w:r>
        <w:t xml:space="preserve">Designed training programs for Vietnamese entrepreneurs on lean management and supply chain optimization, impacting 200+ participants.</w:t>
      </w:r>
    </w:p>
    <w:p>
      <w:pPr>
        <w:numPr>
          <w:ilvl w:val="0"/>
          <w:numId w:val="1003"/>
        </w:numPr>
        <w:pStyle w:val="Compact"/>
      </w:pPr>
      <w:r>
        <w:t xml:space="preserve">Partnered with government agencies in HCMC to streamline business licensing processes, reducing approval times by 25% for clients.</w:t>
      </w:r>
    </w:p>
    <w:bookmarkEnd w:id="21"/>
    <w:bookmarkStart w:id="22" w:name="education"/>
    <w:p>
      <w:pPr>
        <w:pStyle w:val="Heading2"/>
      </w:pPr>
      <w:r>
        <w:t xml:space="preserve">Education</w:t>
      </w:r>
    </w:p>
    <w:p>
      <w:pPr>
        <w:pStyle w:val="FirstParagraph"/>
      </w:pPr>
      <w:r>
        <w:rPr>
          <w:bCs/>
          <w:b/>
        </w:rPr>
        <w:t xml:space="preserve">MBA in International Business</w:t>
      </w:r>
      <w:r>
        <w:br/>
      </w:r>
      <w:r>
        <w:rPr>
          <w:iCs/>
          <w:i/>
        </w:rPr>
        <w:t xml:space="preserve">Ho Chi Minh City University of Economics, Vietnam</w:t>
      </w:r>
      <w:r>
        <w:br/>
      </w:r>
      <w:r>
        <w:rPr>
          <w:iCs/>
          <w:i/>
        </w:rPr>
        <w:t xml:space="preserve">Graduated: 2015</w:t>
      </w:r>
    </w:p>
    <w:p>
      <w:pPr>
        <w:pStyle w:val="BodyText"/>
      </w:pPr>
      <w:r>
        <w:t xml:space="preserve">Relevant coursework: Global Market Analysis, Cross-Cultural Management, Strategic Planning.</w:t>
      </w:r>
    </w:p>
    <w:p>
      <w:pPr>
        <w:pStyle w:val="BodyText"/>
      </w:pPr>
      <w:r>
        <w:rPr>
          <w:bCs/>
          <w:b/>
        </w:rPr>
        <w:t xml:space="preserve">Bachelor of Commerce (Hons)</w:t>
      </w:r>
      <w:r>
        <w:br/>
      </w:r>
      <w:r>
        <w:rPr>
          <w:iCs/>
          <w:i/>
        </w:rPr>
        <w:t xml:space="preserve">University of Economics Ho Chi Minh City, Vietnam</w:t>
      </w:r>
      <w:r>
        <w:br/>
      </w:r>
      <w:r>
        <w:rPr>
          <w:iCs/>
          <w:i/>
        </w:rPr>
        <w:t xml:space="preserve">Graduated: 2012</w:t>
      </w:r>
    </w:p>
    <w:bookmarkEnd w:id="22"/>
    <w:bookmarkStart w:id="23" w:name="skills-certifications"/>
    <w:p>
      <w:pPr>
        <w:pStyle w:val="Heading2"/>
      </w:pPr>
      <w:r>
        <w:t xml:space="preserve">Skills &amp; Certifications</w:t>
      </w:r>
    </w:p>
    <w:p>
      <w:pPr>
        <w:numPr>
          <w:ilvl w:val="0"/>
          <w:numId w:val="1004"/>
        </w:numPr>
        <w:pStyle w:val="Compact"/>
      </w:pPr>
      <w:r>
        <w:t xml:space="preserve">🔍 Market Analysis &amp; Strategy Development</w:t>
      </w:r>
    </w:p>
    <w:p>
      <w:pPr>
        <w:numPr>
          <w:ilvl w:val="0"/>
          <w:numId w:val="1004"/>
        </w:numPr>
        <w:pStyle w:val="Compact"/>
      </w:pPr>
      <w:r>
        <w:t xml:space="preserve">📊 Financial Modeling and ROI Evaluation</w:t>
      </w:r>
    </w:p>
    <w:p>
      <w:pPr>
        <w:numPr>
          <w:ilvl w:val="0"/>
          <w:numId w:val="1004"/>
        </w:numPr>
        <w:pStyle w:val="Compact"/>
      </w:pPr>
      <w:r>
        <w:t xml:space="preserve">🌐 Cross-Cultural Communication (Vietnamese, English)</w:t>
      </w:r>
    </w:p>
    <w:p>
      <w:pPr>
        <w:numPr>
          <w:ilvl w:val="0"/>
          <w:numId w:val="1004"/>
        </w:numPr>
        <w:pStyle w:val="Compact"/>
      </w:pPr>
      <w:r>
        <w:t xml:space="preserve">💻 Tools: Excel, Tableau, SAP ERP, Google Analytics</w:t>
      </w:r>
    </w:p>
    <w:p>
      <w:pPr>
        <w:numPr>
          <w:ilvl w:val="0"/>
          <w:numId w:val="1004"/>
        </w:numPr>
        <w:pStyle w:val="Compact"/>
      </w:pPr>
      <w:r>
        <w:t xml:space="preserve">Certified ScrumMaster (CSM) | Project Management Professional (PMP)</w:t>
      </w:r>
    </w:p>
    <w:p>
      <w:pPr>
        <w:numPr>
          <w:ilvl w:val="0"/>
          <w:numId w:val="1004"/>
        </w:numPr>
        <w:pStyle w:val="Compact"/>
      </w:pPr>
      <w:r>
        <w:t xml:space="preserve">📚 Advanced Knowledge of Vietnam’s Business Regulations and Tax Policies</w:t>
      </w:r>
    </w:p>
    <w:bookmarkEnd w:id="23"/>
    <w:bookmarkStart w:id="24" w:name="languages"/>
    <w:p>
      <w:pPr>
        <w:pStyle w:val="Heading2"/>
      </w:pPr>
      <w:r>
        <w:t xml:space="preserve">Languages</w:t>
      </w:r>
    </w:p>
    <w:p>
      <w:pPr>
        <w:numPr>
          <w:ilvl w:val="0"/>
          <w:numId w:val="1005"/>
        </w:numPr>
        <w:pStyle w:val="Compact"/>
      </w:pPr>
      <w:r>
        <w:t xml:space="preserve">Vietnamese (Native)</w:t>
      </w:r>
    </w:p>
    <w:p>
      <w:pPr>
        <w:numPr>
          <w:ilvl w:val="0"/>
          <w:numId w:val="1005"/>
        </w:numPr>
        <w:pStyle w:val="Compact"/>
      </w:pPr>
      <w:r>
        <w:t xml:space="preserve">English (Fluent - IELTS 7.5)</w:t>
      </w:r>
    </w:p>
    <w:bookmarkEnd w:id="24"/>
    <w:bookmarkStart w:id="25" w:name="notable-projects-in-ho-chi-minh-city"/>
    <w:p>
      <w:pPr>
        <w:pStyle w:val="Heading2"/>
      </w:pPr>
      <w:r>
        <w:t xml:space="preserve">Notable Projects in Ho Chi Minh City</w:t>
      </w:r>
    </w:p>
    <w:p>
      <w:pPr>
        <w:pStyle w:val="FirstParagraph"/>
      </w:pPr>
      <w:r>
        <w:rPr>
          <w:bCs/>
          <w:b/>
        </w:rPr>
        <w:t xml:space="preserve">Project: Digital Transformation for a Manufacturing Firm in HCMC</w:t>
      </w:r>
      <w:r>
        <w:br/>
      </w:r>
    </w:p>
    <w:p>
      <w:pPr>
        <w:pStyle w:val="BodyText"/>
      </w:pPr>
      <w:r>
        <w:t xml:space="preserve">Partnered with a local manufacturer to implement IoT-enabled supply chain systems, reducing production delays by 40% and improving inventory accuracy to 98%.</w:t>
      </w:r>
    </w:p>
    <w:p>
      <w:pPr>
        <w:pStyle w:val="BodyText"/>
      </w:pPr>
      <w:r>
        <w:rPr>
          <w:bCs/>
          <w:b/>
        </w:rPr>
        <w:t xml:space="preserve">Project: Market Entry Strategy for a Tech Startup in Vietnam</w:t>
      </w:r>
      <w:r>
        <w:br/>
      </w:r>
    </w:p>
    <w:p>
      <w:pPr>
        <w:pStyle w:val="BodyText"/>
      </w:pPr>
      <w:r>
        <w:t xml:space="preserve">Conducted competitor analysis and consumer behavior research, enabling the startup to capture 15% of the HCMC mobile payment market within a year.</w:t>
      </w:r>
    </w:p>
    <w:bookmarkEnd w:id="25"/>
    <w:bookmarkStart w:id="26" w:name="awards-recognitions"/>
    <w:p>
      <w:pPr>
        <w:pStyle w:val="Heading2"/>
      </w:pPr>
      <w:r>
        <w:t xml:space="preserve">Awards &amp; Recognitions</w:t>
      </w:r>
    </w:p>
    <w:p>
      <w:pPr>
        <w:numPr>
          <w:ilvl w:val="0"/>
          <w:numId w:val="1006"/>
        </w:numPr>
        <w:pStyle w:val="Compact"/>
      </w:pPr>
      <w:r>
        <w:t xml:space="preserve">Recipient of the "Top 40 Under 40 Business Leaders in Vietnam" (2023)</w:t>
      </w:r>
    </w:p>
    <w:p>
      <w:pPr>
        <w:numPr>
          <w:ilvl w:val="0"/>
          <w:numId w:val="1006"/>
        </w:numPr>
        <w:pStyle w:val="Compact"/>
      </w:pPr>
      <w:r>
        <w:t xml:space="preserve">Featured Speaker at HCMC Business Summit on "Leveraging AI for SME Growth"</w:t>
      </w:r>
    </w:p>
    <w:p>
      <w:pPr>
        <w:numPr>
          <w:ilvl w:val="0"/>
          <w:numId w:val="1006"/>
        </w:numPr>
        <w:pStyle w:val="Compact"/>
      </w:pPr>
      <w:r>
        <w:t xml:space="preserve">Awarded "Best Consultant for Cross-Border Investments" by Vietnam Business Forum (2021)</w:t>
      </w:r>
    </w:p>
    <w:bookmarkEnd w:id="26"/>
    <w:bookmarkStart w:id="27" w:name="professional-affiliations"/>
    <w:p>
      <w:pPr>
        <w:pStyle w:val="Heading2"/>
      </w:pPr>
      <w:r>
        <w:t xml:space="preserve">Professional Affiliations</w:t>
      </w:r>
    </w:p>
    <w:p>
      <w:pPr>
        <w:numPr>
          <w:ilvl w:val="0"/>
          <w:numId w:val="1007"/>
        </w:numPr>
        <w:pStyle w:val="Compact"/>
      </w:pPr>
      <w:r>
        <w:t xml:space="preserve">Member, Ho Chi Minh City Chamber of Commerce and Industry (HCCCI)</w:t>
      </w:r>
    </w:p>
    <w:p>
      <w:pPr>
        <w:numPr>
          <w:ilvl w:val="0"/>
          <w:numId w:val="1007"/>
        </w:numPr>
        <w:pStyle w:val="Compact"/>
      </w:pPr>
      <w:r>
        <w:t xml:space="preserve">Member, Vietnam Business Consultants Association (VBCA)</w:t>
      </w:r>
    </w:p>
    <w:p>
      <w:pPr>
        <w:pStyle w:val="FirstParagraph"/>
      </w:pPr>
      <w:r>
        <w:t xml:space="preserve">This resume is tailored for a Business Consultant in Ho Chi Minh City, Vietnam. It highlights expertise in navigating the local market while aligning with global business standards. The document emphasizes the unique challenges and opportunities of working in one of Southeast Asia’s most vibrant economic hubs.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in Ho Chi Minh City, Vietnam</dc:title>
  <dc:creator/>
  <dc:language>en</dc:language>
  <cp:keywords/>
  <dcterms:created xsi:type="dcterms:W3CDTF">2025-12-10T07:53:51Z</dcterms:created>
  <dcterms:modified xsi:type="dcterms:W3CDTF">2025-12-10T07:53:51Z</dcterms:modified>
</cp:coreProperties>
</file>

<file path=docProps/custom.xml><?xml version="1.0" encoding="utf-8"?>
<Properties xmlns="http://schemas.openxmlformats.org/officeDocument/2006/custom-properties" xmlns:vt="http://schemas.openxmlformats.org/officeDocument/2006/docPropsVTypes"/>
</file>