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in</w:t>
      </w:r>
      <w:r>
        <w:t xml:space="preserve"> </w:t>
      </w:r>
      <w:r>
        <w:t xml:space="preserve">Brazil</w:t>
      </w:r>
      <w:r>
        <w:t xml:space="preserve"> </w:t>
      </w:r>
      <w:r>
        <w:t xml:space="preserve">São</w:t>
      </w:r>
      <w:r>
        <w:t xml:space="preserve"> </w:t>
      </w:r>
      <w:r>
        <w:t xml:space="preserve">Paulo</w:t>
      </w:r>
    </w:p>
    <w:bookmarkStart w:id="32" w:name="resume"/>
    <w:p>
      <w:pPr>
        <w:pStyle w:val="Heading1"/>
      </w:pPr>
      <w:r>
        <w:t xml:space="preserve">Resume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dedicated Carpenter with over 10 years of expertise in Brazil São Paulo, specializing in residential, commercial, and industrial carpentry. A skilled artisan with a deep understanding of Brazilian construction practices and materials, committed to delivering high-quality craftsmanship. Proficient in both traditional techniques and modern technologies to meet the unique demands of São Paulo's dynamic architectural landscape. A team player with strong attention to detail and a passion for creating functional, durable, and aesthetically pleasing structures tailored to client needs.</w:t>
      </w:r>
    </w:p>
    <w:bookmarkEnd w:id="20"/>
    <w:bookmarkStart w:id="21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João Silva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Rua das Flores, 123, Vila Mariana, São Paulo - SP, 01156-000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+55 11 98765-4321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joaosilva.carpenter@gmail.com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linkedin.com/in/joaosilva-carpenter-saopaulo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carpenter---construções-são-paulo-ltda."/>
    <w:p>
      <w:pPr>
        <w:pStyle w:val="Heading3"/>
      </w:pPr>
      <w:r>
        <w:t xml:space="preserve">Carpenter - Construções São Paulo Ltda.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executed custom woodwork for residential and commercial projects across São Paulo, including furniture, cabinets, and structural components.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ensure compliance with Brazilian construction codes (NBR) and project specifications.</w:t>
      </w:r>
    </w:p>
    <w:p>
      <w:pPr>
        <w:numPr>
          <w:ilvl w:val="0"/>
          <w:numId w:val="1002"/>
        </w:numPr>
        <w:pStyle w:val="Compact"/>
      </w:pPr>
      <w:r>
        <w:t xml:space="preserve">Managed a team of 5 apprentices, providing training on advanced carpentry techniques such as CNC machining and traditional joinery.</w:t>
      </w:r>
    </w:p>
    <w:p>
      <w:pPr>
        <w:numPr>
          <w:ilvl w:val="0"/>
          <w:numId w:val="1002"/>
        </w:numPr>
        <w:pStyle w:val="Compact"/>
      </w:pPr>
      <w:r>
        <w:t xml:space="preserve">Oversaw the installation of wooden flooring, staircases, and partitions for high-end luxury residences in Morumbi and Itaim Bibi districts.</w:t>
      </w:r>
    </w:p>
    <w:p>
      <w:pPr>
        <w:numPr>
          <w:ilvl w:val="0"/>
          <w:numId w:val="1002"/>
        </w:numPr>
        <w:pStyle w:val="Compact"/>
      </w:pPr>
      <w:r>
        <w:t xml:space="preserve">Implemented cost-effective solutions to reduce material waste by 15%, optimizing resource allocation for projects in Brazil São Paulo.</w:t>
      </w:r>
    </w:p>
    <w:bookmarkEnd w:id="22"/>
    <w:bookmarkStart w:id="23" w:name="carpenter-móveis-artísticos-sa"/>
    <w:p>
      <w:pPr>
        <w:pStyle w:val="Heading3"/>
      </w:pPr>
      <w:r>
        <w:t xml:space="preserve">Carpenter – Móveis Artísticos S/A</w:t>
      </w:r>
    </w:p>
    <w:p>
      <w:pPr>
        <w:pStyle w:val="FirstParagraph"/>
      </w:pPr>
      <w:r>
        <w:rPr>
          <w:bCs/>
          <w:b/>
        </w:rPr>
        <w:t xml:space="preserve">March 2014 – December 2017</w:t>
      </w:r>
    </w:p>
    <w:p>
      <w:pPr>
        <w:numPr>
          <w:ilvl w:val="0"/>
          <w:numId w:val="1003"/>
        </w:numPr>
        <w:pStyle w:val="Compact"/>
      </w:pPr>
      <w:r>
        <w:t xml:space="preserve">Specialized in crafting custom furniture for clients in São Paulo, focusing on modern and traditional Brazilian styles.</w:t>
      </w:r>
    </w:p>
    <w:p>
      <w:pPr>
        <w:numPr>
          <w:ilvl w:val="0"/>
          <w:numId w:val="1003"/>
        </w:numPr>
        <w:pStyle w:val="Compact"/>
      </w:pPr>
      <w:r>
        <w:t xml:space="preserve">Used advanced tools like table saws, routers, and sanders to produce high-quality products within tight deadlines.</w:t>
      </w:r>
    </w:p>
    <w:p>
      <w:pPr>
        <w:numPr>
          <w:ilvl w:val="0"/>
          <w:numId w:val="1003"/>
        </w:numPr>
        <w:pStyle w:val="Compact"/>
      </w:pPr>
      <w:r>
        <w:t xml:space="preserve">Conducted quality checks to ensure adherence to safety standards and client expectations in Brazil São Paulo's competitive market.</w:t>
      </w:r>
    </w:p>
    <w:p>
      <w:pPr>
        <w:numPr>
          <w:ilvl w:val="0"/>
          <w:numId w:val="1003"/>
        </w:numPr>
        <w:pStyle w:val="Compact"/>
      </w:pPr>
      <w:r>
        <w:t xml:space="preserve">Developed relationships with suppliers in the ABC Region of São Paulo, securing premium materials at competitive prices.</w:t>
      </w:r>
    </w:p>
    <w:p>
      <w:pPr>
        <w:numPr>
          <w:ilvl w:val="0"/>
          <w:numId w:val="1003"/>
        </w:numPr>
        <w:pStyle w:val="Compact"/>
      </w:pPr>
      <w:r>
        <w:t xml:space="preserve">Contributed to the expansion of the workshop by mentoring new hires and improving workflow efficiency by 20%.</w:t>
      </w:r>
    </w:p>
    <w:bookmarkEnd w:id="23"/>
    <w:bookmarkStart w:id="24" w:name="Xfc35d3000b5fbb186c46557c3f0f66365f61dae"/>
    <w:p>
      <w:pPr>
        <w:pStyle w:val="Heading3"/>
      </w:pPr>
      <w:r>
        <w:t xml:space="preserve">Carpenter – Construções Locais de São Paulo</w:t>
      </w:r>
    </w:p>
    <w:p>
      <w:pPr>
        <w:pStyle w:val="FirstParagraph"/>
      </w:pPr>
      <w:r>
        <w:rPr>
          <w:bCs/>
          <w:b/>
        </w:rPr>
        <w:t xml:space="preserve">June 2010 – February 2014</w:t>
      </w:r>
    </w:p>
    <w:p>
      <w:pPr>
        <w:numPr>
          <w:ilvl w:val="0"/>
          <w:numId w:val="1004"/>
        </w:numPr>
        <w:pStyle w:val="Compact"/>
      </w:pPr>
      <w:r>
        <w:t xml:space="preserve">Assisted in the construction of public infrastructure projects, including schools and community centers in São Paulo.</w:t>
      </w:r>
    </w:p>
    <w:p>
      <w:pPr>
        <w:numPr>
          <w:ilvl w:val="0"/>
          <w:numId w:val="1004"/>
        </w:numPr>
        <w:pStyle w:val="Compact"/>
      </w:pPr>
      <w:r>
        <w:t xml:space="preserve">Repaired and renovated wooden structures, ensuring longevity and safety for local communities.</w:t>
      </w:r>
    </w:p>
    <w:p>
      <w:pPr>
        <w:numPr>
          <w:ilvl w:val="0"/>
          <w:numId w:val="1004"/>
        </w:numPr>
        <w:pStyle w:val="Compact"/>
      </w:pPr>
      <w:r>
        <w:t xml:space="preserve">Supported the installation of temporary structures for events such as festivals and exhibitions in the city center.</w:t>
      </w:r>
    </w:p>
    <w:p>
      <w:pPr>
        <w:numPr>
          <w:ilvl w:val="0"/>
          <w:numId w:val="1004"/>
        </w:numPr>
        <w:pStyle w:val="Compact"/>
      </w:pPr>
      <w:r>
        <w:t xml:space="preserve">Trained local workers in basic carpentry skills, promoting sustainable practices aligned with Brazil São Paulo's environmental goals.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traditional and modern carpentry techniques, including joinery, carving, and veneering.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Equipment:</w:t>
      </w:r>
      <w:r>
        <w:t xml:space="preserve"> </w:t>
      </w:r>
      <w:r>
        <w:t xml:space="preserve">Proficient in operating saws, routers, lathes, and CNC machines. Familiar with Brazilian-made tools like Makita and Bosch.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and SketchUp for 3D modeling of projects in Brazil São Paulo.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Certified in OSHA safety protocols and Brazilian construction safety regulations (NR-18).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Multilingual:</w:t>
      </w:r>
      <w:r>
        <w:t xml:space="preserve"> </w:t>
      </w:r>
      <w:r>
        <w:t xml:space="preserve">Fluent in Portuguese, with basic English for international collaboration.</w:t>
      </w:r>
    </w:p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Technical Vocational Course in Carpentry – SENAI São Paulo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December 2009</w:t>
      </w:r>
    </w:p>
    <w:p>
      <w:pPr>
        <w:numPr>
          <w:ilvl w:val="0"/>
          <w:numId w:val="1006"/>
        </w:numPr>
        <w:pStyle w:val="Compact"/>
      </w:pPr>
      <w:r>
        <w:t xml:space="preserve">Covered topics such as wood properties, structural design, and project management.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in the largest technical education institution in Brazil.</w:t>
      </w:r>
    </w:p>
    <w:p>
      <w:pPr>
        <w:pStyle w:val="FirstParagraph"/>
      </w:pPr>
      <w:r>
        <w:rPr>
          <w:bCs/>
          <w:b/>
        </w:rPr>
        <w:t xml:space="preserve">Continuing Education – Instituto de Arquitetura e Design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June 2015</w:t>
      </w:r>
    </w:p>
    <w:p>
      <w:pPr>
        <w:numPr>
          <w:ilvl w:val="0"/>
          <w:numId w:val="1007"/>
        </w:numPr>
        <w:pStyle w:val="Compact"/>
      </w:pPr>
      <w:r>
        <w:t xml:space="preserve">Courses on sustainable design and Brazilian architectural trends.</w:t>
      </w:r>
    </w:p>
    <w:p>
      <w:pPr>
        <w:numPr>
          <w:ilvl w:val="0"/>
          <w:numId w:val="1007"/>
        </w:numPr>
        <w:pStyle w:val="Compact"/>
      </w:pPr>
      <w:r>
        <w:t xml:space="preserve">Enhanced skills in aligning carpentry projects with contemporary aesthetics in São Paulo.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2019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CNC Machining Certificate – SENAI São Paulo</w:t>
      </w:r>
      <w:r>
        <w:t xml:space="preserve"> </w:t>
      </w:r>
      <w:r>
        <w:t xml:space="preserve">–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Brazilian Woodworking Safety Standards (NBR 8895)</w:t>
      </w:r>
      <w:r>
        <w:t xml:space="preserve"> </w:t>
      </w:r>
      <w:r>
        <w:t xml:space="preserve">– 2017</w:t>
      </w:r>
    </w:p>
    <w:bookmarkEnd w:id="28"/>
    <w:bookmarkStart w:id="29" w:name="projects-in-brazil-são-paulo"/>
    <w:p>
      <w:pPr>
        <w:pStyle w:val="Heading2"/>
      </w:pPr>
      <w:r>
        <w:t xml:space="preserve">Projects in Brazil São Paulo</w:t>
      </w:r>
    </w:p>
    <w:p>
      <w:pPr>
        <w:pStyle w:val="FirstParagraph"/>
      </w:pPr>
      <w:r>
        <w:rPr>
          <w:bCs/>
          <w:b/>
        </w:rPr>
        <w:t xml:space="preserve">Luxury Residential Renovation, Morumbi District (2019-2020)</w:t>
      </w:r>
    </w:p>
    <w:p>
      <w:pPr>
        <w:numPr>
          <w:ilvl w:val="0"/>
          <w:numId w:val="1009"/>
        </w:numPr>
        <w:pStyle w:val="Compact"/>
      </w:pPr>
      <w:r>
        <w:t xml:space="preserve">Redesigned the entire interior of a 5-bedroom villa, including custom-built-in furniture and wooden flooring.</w:t>
      </w:r>
    </w:p>
    <w:p>
      <w:pPr>
        <w:numPr>
          <w:ilvl w:val="0"/>
          <w:numId w:val="1009"/>
        </w:numPr>
        <w:pStyle w:val="Compact"/>
      </w:pPr>
      <w:r>
        <w:t xml:space="preserve">Integrated smart home features while maintaining traditional Brazilian craftsmanship.</w:t>
      </w:r>
    </w:p>
    <w:p>
      <w:pPr>
        <w:pStyle w:val="FirstParagraph"/>
      </w:pPr>
      <w:r>
        <w:rPr>
          <w:bCs/>
          <w:b/>
        </w:rPr>
        <w:t xml:space="preserve">Commercial Office Fit-Out, Vila Olímpia (2018)</w:t>
      </w:r>
    </w:p>
    <w:p>
      <w:pPr>
        <w:numPr>
          <w:ilvl w:val="0"/>
          <w:numId w:val="1010"/>
        </w:numPr>
        <w:pStyle w:val="Compact"/>
      </w:pPr>
      <w:r>
        <w:t xml:space="preserve">Constructed partitions, reception desks, and storage solutions for a corporate client in São Paulo's business hub.</w:t>
      </w:r>
    </w:p>
    <w:p>
      <w:pPr>
        <w:numPr>
          <w:ilvl w:val="0"/>
          <w:numId w:val="1010"/>
        </w:numPr>
        <w:pStyle w:val="Compact"/>
      </w:pPr>
      <w:r>
        <w:t xml:space="preserve">Ensured compliance with Brazilian accessibility standards (Lei Brasileira de Inclusão).</w:t>
      </w:r>
    </w:p>
    <w:p>
      <w:pPr>
        <w:pStyle w:val="FirstParagraph"/>
      </w:pPr>
      <w:r>
        <w:rPr>
          <w:bCs/>
          <w:b/>
        </w:rPr>
        <w:t xml:space="preserve">Sustainable Community Center, Cidade Jardim (2016)</w:t>
      </w:r>
    </w:p>
    <w:p>
      <w:pPr>
        <w:numPr>
          <w:ilvl w:val="0"/>
          <w:numId w:val="1011"/>
        </w:numPr>
        <w:pStyle w:val="Compact"/>
      </w:pPr>
      <w:r>
        <w:t xml:space="preserve">Used reclaimed wood and eco-friendly finishes to build a community space promoting environmental awareness.</w:t>
      </w:r>
    </w:p>
    <w:p>
      <w:pPr>
        <w:numPr>
          <w:ilvl w:val="0"/>
          <w:numId w:val="1011"/>
        </w:numPr>
        <w:pStyle w:val="Compact"/>
      </w:pPr>
      <w:r>
        <w:t xml:space="preserve">Collaborated with local NGOs to support urban development initiatives in Brazil São Paulo.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Sindicato dos Carpinteiros do Estado de São Paulo (SICARP)</w:t>
      </w:r>
      <w:r>
        <w:t xml:space="preserve"> </w:t>
      </w:r>
      <w:r>
        <w:t xml:space="preserve">– Member since 2015</w:t>
      </w:r>
    </w:p>
    <w:p>
      <w:pPr>
        <w:numPr>
          <w:ilvl w:val="0"/>
          <w:numId w:val="1012"/>
        </w:numPr>
        <w:pStyle w:val="Compact"/>
      </w:pPr>
      <w:r>
        <w:rPr>
          <w:bCs/>
          <w:b/>
        </w:rPr>
        <w:t xml:space="preserve">Associação Brasileira da Indústria da Madeira (ABIM) –</w:t>
      </w:r>
      <w:r>
        <w:t xml:space="preserve"> </w:t>
      </w:r>
      <w:r>
        <w:t xml:space="preserve">Active participant in workshops on sustainable wood sourcing.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Portuguese (native), English (intermediate)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in Brazil São Paulo</dc:title>
  <dc:creator/>
  <dc:language>en</dc:language>
  <cp:keywords/>
  <dcterms:created xsi:type="dcterms:W3CDTF">2026-07-24T07:12:09Z</dcterms:created>
  <dcterms:modified xsi:type="dcterms:W3CDTF">2026-07-24T07:12:09Z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