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1" w:name="X02cbe1b52a05e3177011d63e3075999b83d60f9"/>
    <w:p>
      <w:pPr>
        <w:pStyle w:val="Heading1"/>
      </w:pPr>
      <w:r>
        <w:t xml:space="preserve">Resume: Carpenter Specializing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Zhenhai Road, Tianhe District, Guangzhou, China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liwei.carpenter@gmail.com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linkedin.com/in/liwei-carpenter-guangzhou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the construction and furniture industries, specializing in traditional and modern woodworking techniques. Based in China Guangzhou, I have built a strong reputation for delivering high-quality craftsmanship tailored to both residential and commercial projects. My expertise includes custom furniture design, structural carpentry, and project management, with a deep understanding of local building standards and materials. I am passionate about combining cultural heritage with contemporary innovation to meet the unique demands of China's dynamic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Guangzhou Mingyi Woodwork Co., Ltd.</w:t>
      </w:r>
      <w:r>
        <w:t xml:space="preserve"> </w:t>
      </w:r>
      <w:r>
        <w:t xml:space="preserve">| May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over 100 custom furniture projects for clients in China Guangzhou, including dining tables, cabinets, and traditional Chinese-style wooden furnishings.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designers to ensure precise implementation of blueprints for residential and commercial developments, such as luxury apartments and office spaces in Guangzhou's financial district.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eco-friendly materials from local suppliers in China Guangzhou, reducing waste by 25% through efficient planning.</w:t>
      </w:r>
    </w:p>
    <w:p>
      <w:pPr>
        <w:numPr>
          <w:ilvl w:val="0"/>
          <w:numId w:val="1001"/>
        </w:numPr>
        <w:pStyle w:val="Compact"/>
      </w:pPr>
      <w:r>
        <w:t xml:space="preserve">Provided on-site supervision for structural carpentry tasks, ensuring adherence to Chinese building codes and safety regulations.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Guangdong Construction &amp; Design Studio</w:t>
      </w:r>
      <w:r>
        <w:t xml:space="preserve"> </w:t>
      </w:r>
      <w:r>
        <w:t xml:space="preserve">| January 2015 – April 2018</w:t>
      </w:r>
    </w:p>
    <w:p>
      <w:pPr>
        <w:numPr>
          <w:ilvl w:val="0"/>
          <w:numId w:val="1002"/>
        </w:numPr>
        <w:pStyle w:val="Compact"/>
      </w:pPr>
      <w:r>
        <w:t xml:space="preserve">Specialized in creating intricate wooden carvings and decorative elements for traditional Chinese temples and public spaces in Guangzhou.</w:t>
      </w:r>
    </w:p>
    <w:p>
      <w:pPr>
        <w:numPr>
          <w:ilvl w:val="0"/>
          <w:numId w:val="1002"/>
        </w:numPr>
        <w:pStyle w:val="Compact"/>
      </w:pPr>
      <w:r>
        <w:t xml:space="preserve">Repaired and restored historical wooden structures, applying techniques passed down through generations of Chinese carpenters.</w:t>
      </w:r>
    </w:p>
    <w:p>
      <w:pPr>
        <w:numPr>
          <w:ilvl w:val="0"/>
          <w:numId w:val="1002"/>
        </w:numPr>
        <w:pStyle w:val="Compact"/>
      </w:pPr>
      <w:r>
        <w:t xml:space="preserve">Assisted in the design phase by offering technical insights to optimize material usage and reduce costs for clients in China Guangzhou.</w:t>
      </w:r>
    </w:p>
    <w:p>
      <w:pPr>
        <w:numPr>
          <w:ilvl w:val="0"/>
          <w:numId w:val="1002"/>
        </w:numPr>
        <w:pStyle w:val="Compact"/>
      </w:pPr>
      <w:r>
        <w:t xml:space="preserve">Trained junior carpenters on the use of traditional tools like chisels, planes, and saws, as well as modern power equipment.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Guangzhou Woodcraft Academy</w:t>
      </w:r>
      <w:r>
        <w:t xml:space="preserve"> </w:t>
      </w:r>
      <w:r>
        <w:t xml:space="preserve">| 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precision cutting, joinery, and finishing techniques under the guidance of master carpenters in China Guangzhou.</w:t>
      </w:r>
    </w:p>
    <w:p>
      <w:pPr>
        <w:numPr>
          <w:ilvl w:val="0"/>
          <w:numId w:val="1003"/>
        </w:numPr>
        <w:pStyle w:val="Compact"/>
      </w:pPr>
      <w:r>
        <w:t xml:space="preserve">Participated in the creation of prototype furniture for a local exhibition highlighting Chinese craftsmanship.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Guangzhou Vocational Institute of Technology</w:t>
      </w:r>
      <w:r>
        <w:t xml:space="preserve"> </w:t>
      </w:r>
      <w:r>
        <w:t xml:space="preserve">| Diploma in Woodworking and Construction | 2013</w:t>
      </w:r>
    </w:p>
    <w:p>
      <w:pPr>
        <w:numPr>
          <w:ilvl w:val="0"/>
          <w:numId w:val="1004"/>
        </w:numPr>
        <w:pStyle w:val="Compact"/>
      </w:pPr>
      <w:r>
        <w:t xml:space="preserve">Courses included advanced carpentry, structural design, and material science with a focus on Chinese construction practices.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outstanding performance in practical projects, including the restoration of a traditional Guangzhou-style garden pavilion.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hand and power tools, including routers, lathes, and CNC machines. Skilled in reading blueprints and 3D modeling software (AutoCAD, SketchUp).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Materials Knowledge:</w:t>
      </w:r>
      <w:r>
        <w:t xml:space="preserve"> </w:t>
      </w:r>
      <w:r>
        <w:t xml:space="preserve">Expertise in working with local Chinese woods such as rosewood, mahogany, and teak. Familiarity with traditional adhesives and finishes used in Guangzhou's woodworking culture.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detail, ability to create intricate carvings, and mastery of joinery techniques like mortise-and-tenon and dovetail joints.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 skills for collaborating with clients and team members. Strong problem-solving abilities to address challenges during large-scale projects in China Guangzhou.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National Certification for Carpentry Professionals</w:t>
      </w:r>
      <w:r>
        <w:t xml:space="preserve"> </w:t>
      </w:r>
      <w:r>
        <w:t xml:space="preserve">| Guangzhou Vocational Training Center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Construction Safety Certification</w:t>
      </w:r>
      <w:r>
        <w:t xml:space="preserve"> </w:t>
      </w:r>
      <w:r>
        <w:t xml:space="preserve">| Certified by Guangdong Safety Association |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Fluent in Mandarin Chinese (native speaker).</w:t>
      </w:r>
    </w:p>
    <w:p>
      <w:pPr>
        <w:numPr>
          <w:ilvl w:val="0"/>
          <w:numId w:val="1007"/>
        </w:numPr>
        <w:pStyle w:val="Compact"/>
      </w:pPr>
      <w:r>
        <w:t xml:space="preserve">Proficient in English for communication with international clients and projects.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China Guangzhou:</w:t>
      </w:r>
      <w:r>
        <w:t xml:space="preserve"> </w:t>
      </w:r>
      <w:r>
        <w:t xml:space="preserve">Led the restoration of a 19th-century wooden pagoda in the Yuexiu Park, which became a landmark for cultural tourism. Also contributed to the construction of eco-friendly housing units for low-income families in Guangzhou's outskirts.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Guangdong Woodworkers Association, regularly attending workshops on sustainable practices and traditional techniques.</w:t>
      </w:r>
    </w:p>
    <w:bookmarkEnd w:id="30"/>
    <w:p>
      <w:pPr>
        <w:pStyle w:val="BodyText"/>
      </w:pPr>
      <w:r>
        <w:t xml:space="preserve">This resume is tailored for Carpentry roles in China Guangzhou, emphasizing local expertise and cultural relevance.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China Guangzhou</dc:title>
  <dc:creator/>
  <dc:language>en</dc:language>
  <cp:keywords/>
  <dcterms:created xsi:type="dcterms:W3CDTF">2026-07-21T06:40:56Z</dcterms:created>
  <dcterms:modified xsi:type="dcterms:W3CDTF">2026-07-21T06:40:56Z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