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China</w:t>
      </w:r>
      <w:r>
        <w:t xml:space="preserve"> </w:t>
      </w:r>
      <w:r>
        <w:t xml:space="preserve">Shanghai</w:t>
      </w:r>
    </w:p>
    <w:bookmarkStart w:id="34" w:name="resume"/>
    <w:p>
      <w:pPr>
        <w:pStyle w:val="Heading1"/>
      </w:pPr>
      <w:r>
        <w:t xml:space="preserve">Resume</w:t>
      </w:r>
    </w:p>
    <w:bookmarkStart w:id="20" w:name="jian-li"/>
    <w:p>
      <w:pPr>
        <w:pStyle w:val="Heading2"/>
      </w:pPr>
      <w:r>
        <w:t xml:space="preserve">Jian Li</w:t>
      </w:r>
    </w:p>
    <w:p>
      <w:pPr>
        <w:pStyle w:val="FirstParagraph"/>
      </w:pPr>
      <w:r>
        <w:rPr>
          <w:bCs/>
          <w:b/>
        </w:rPr>
        <w:t xml:space="preserve">Carpenter | China Shanghai</w:t>
      </w:r>
    </w:p>
    <w:p>
      <w:pPr>
        <w:pStyle w:val="BodyText"/>
      </w:pPr>
      <w:r>
        <w:t xml:space="preserve">Email: jian.li.carpenter@gmail.com | Phone: +86 138-1234-5678 | LinkedIn: linkedin.com/in/jian-li-carpenter</w:t>
      </w:r>
    </w:p>
    <w:bookmarkEnd w:id="20"/>
    <w:bookmarkStart w:id="21" w:name="professional-summary"/>
    <w:p>
      <w:pPr>
        <w:pStyle w:val="Heading2"/>
      </w:pPr>
      <w:r>
        <w:t xml:space="preserve">Professional Summary</w:t>
      </w:r>
    </w:p>
    <w:p>
      <w:pPr>
        <w:pStyle w:val="FirstParagraph"/>
      </w:pPr>
      <w:r>
        <w:t xml:space="preserve">Experienced and dedicated Carpenter with over 8 years of hands-on expertise in construction, furniture making, and woodworking projects. A proven track record of delivering high-quality work in the dynamic environment of China Shanghai. Proficient in both traditional craftsmanship and modern techniques, with a deep understanding of local building standards and cultural preferences. Committed to excellence, attention to detail, and customer satisfaction while working on residential, commercial, and industrial projects across Shanghai's bustling urban landscape.</w:t>
      </w:r>
    </w:p>
    <w:bookmarkEnd w:id="21"/>
    <w:bookmarkStart w:id="25" w:name="work-experience"/>
    <w:p>
      <w:pPr>
        <w:pStyle w:val="Heading2"/>
      </w:pPr>
      <w:r>
        <w:t xml:space="preserve">Work Experience</w:t>
      </w:r>
    </w:p>
    <w:bookmarkStart w:id="22" w:name="X3c9b53ad9fb391409442adc66dc1f23a53686a4"/>
    <w:p>
      <w:pPr>
        <w:pStyle w:val="Heading3"/>
      </w:pPr>
      <w:r>
        <w:t xml:space="preserve">Senior Carpenter | Shanghai Woodworks Co., Ltd.</w:t>
      </w:r>
    </w:p>
    <w:p>
      <w:pPr>
        <w:pStyle w:val="FirstParagraph"/>
      </w:pPr>
      <w:r>
        <w:rPr>
          <w:iCs/>
          <w:i/>
        </w:rPr>
        <w:t xml:space="preserve">Shanghai, China | January 2018 – Present</w:t>
      </w:r>
    </w:p>
    <w:p>
      <w:pPr>
        <w:numPr>
          <w:ilvl w:val="0"/>
          <w:numId w:val="1001"/>
        </w:numPr>
        <w:pStyle w:val="Compact"/>
      </w:pPr>
      <w:r>
        <w:t xml:space="preserve">Lead a team of 5 carpenters to complete over 150 custom furniture and cabinetry projects annually for high-end residential and commercial clients in Shanghai.</w:t>
      </w:r>
    </w:p>
    <w:p>
      <w:pPr>
        <w:numPr>
          <w:ilvl w:val="0"/>
          <w:numId w:val="1001"/>
        </w:numPr>
        <w:pStyle w:val="Compact"/>
      </w:pPr>
      <w:r>
        <w:t xml:space="preserve">Collaborated with architects and designers to translate conceptual blueprints into precise woodworking solutions, ensuring adherence to Chinese construction codes and safety regulations.</w:t>
      </w:r>
    </w:p>
    <w:p>
      <w:pPr>
        <w:numPr>
          <w:ilvl w:val="0"/>
          <w:numId w:val="1001"/>
        </w:numPr>
        <w:pStyle w:val="Compact"/>
      </w:pPr>
      <w:r>
        <w:t xml:space="preserve">Managed material procurement, optimizing costs by 12% through strategic supplier partnerships in Shanghai's industrial zones.</w:t>
      </w:r>
    </w:p>
    <w:p>
      <w:pPr>
        <w:numPr>
          <w:ilvl w:val="0"/>
          <w:numId w:val="1001"/>
        </w:numPr>
        <w:pStyle w:val="Compact"/>
      </w:pPr>
      <w:r>
        <w:t xml:space="preserve">Spearheaded the development of a modular furniture line tailored for Shanghai's compact living spaces, increasing company revenue by 18% in 2022.</w:t>
      </w:r>
    </w:p>
    <w:p>
      <w:pPr>
        <w:numPr>
          <w:ilvl w:val="0"/>
          <w:numId w:val="1001"/>
        </w:numPr>
        <w:pStyle w:val="Compact"/>
      </w:pPr>
      <w:r>
        <w:t xml:space="preserve">Provided on-site supervision for large-scale renovation projects, including luxury apartments and office spaces in Pudong and Xuhui districts.</w:t>
      </w:r>
    </w:p>
    <w:bookmarkEnd w:id="22"/>
    <w:bookmarkStart w:id="23" w:name="carpenter-shanghai-construction-group"/>
    <w:p>
      <w:pPr>
        <w:pStyle w:val="Heading3"/>
      </w:pPr>
      <w:r>
        <w:t xml:space="preserve">Carpenter | Shanghai Construction Group</w:t>
      </w:r>
    </w:p>
    <w:p>
      <w:pPr>
        <w:pStyle w:val="FirstParagraph"/>
      </w:pPr>
      <w:r>
        <w:rPr>
          <w:iCs/>
          <w:i/>
        </w:rPr>
        <w:t xml:space="preserve">Shanghai, China | June 2014 – December 2017</w:t>
      </w:r>
    </w:p>
    <w:p>
      <w:pPr>
        <w:numPr>
          <w:ilvl w:val="0"/>
          <w:numId w:val="1002"/>
        </w:numPr>
        <w:pStyle w:val="Compact"/>
      </w:pPr>
      <w:r>
        <w:t xml:space="preserve">Assisted in the construction of multi-family residential complexes and commercial buildings, focusing on structural carpentry and interior finish work.</w:t>
      </w:r>
    </w:p>
    <w:p>
      <w:pPr>
        <w:numPr>
          <w:ilvl w:val="0"/>
          <w:numId w:val="1002"/>
        </w:numPr>
        <w:pStyle w:val="Compact"/>
      </w:pPr>
      <w:r>
        <w:t xml:space="preserve">Specialized in custom woodwork for luxury villas in Shanghai's suburban areas, incorporating traditional Chinese design elements with modern functionality.</w:t>
      </w:r>
    </w:p>
    <w:p>
      <w:pPr>
        <w:numPr>
          <w:ilvl w:val="0"/>
          <w:numId w:val="1002"/>
        </w:numPr>
        <w:pStyle w:val="Compact"/>
      </w:pPr>
      <w:r>
        <w:t xml:space="preserve">Conducted regular quality checks to ensure compliance with national building standards and client specifications, reducing rework by 20% during the project lifecycle.</w:t>
      </w:r>
    </w:p>
    <w:p>
      <w:pPr>
        <w:numPr>
          <w:ilvl w:val="0"/>
          <w:numId w:val="1002"/>
        </w:numPr>
        <w:pStyle w:val="Compact"/>
      </w:pPr>
      <w:r>
        <w:t xml:space="preserve">Trained junior carpenters on advanced techniques such as joinery, veneering, and finishing methods relevant to Shanghai's climate and humidity conditions.</w:t>
      </w:r>
    </w:p>
    <w:bookmarkEnd w:id="23"/>
    <w:bookmarkStart w:id="24" w:name="Xff669f6832be1ff38465cf1211cae7d1fd526b9"/>
    <w:p>
      <w:pPr>
        <w:pStyle w:val="Heading3"/>
      </w:pPr>
      <w:r>
        <w:t xml:space="preserve">Apprentice Carpenter | Shanghai Carpentry Academy</w:t>
      </w:r>
    </w:p>
    <w:p>
      <w:pPr>
        <w:pStyle w:val="FirstParagraph"/>
      </w:pPr>
      <w:r>
        <w:rPr>
          <w:iCs/>
          <w:i/>
        </w:rPr>
        <w:t xml:space="preserve">Shanghai, China | January 2012 – May 2014</w:t>
      </w:r>
    </w:p>
    <w:p>
      <w:pPr>
        <w:numPr>
          <w:ilvl w:val="0"/>
          <w:numId w:val="1003"/>
        </w:numPr>
        <w:pStyle w:val="Compact"/>
      </w:pPr>
      <w:r>
        <w:t xml:space="preserve">Gained foundational skills in woodworking, including tool operation, measurement precision, and basic construction techniques under the guidance of certified instructors.</w:t>
      </w:r>
    </w:p>
    <w:p>
      <w:pPr>
        <w:numPr>
          <w:ilvl w:val="0"/>
          <w:numId w:val="1003"/>
        </w:numPr>
        <w:pStyle w:val="Compact"/>
      </w:pPr>
      <w:r>
        <w:t xml:space="preserve">Completed hands-on projects such as building custom desks, shelves, and cabinetry for local businesses in Shanghai's Jiading district.</w:t>
      </w:r>
    </w:p>
    <w:p>
      <w:pPr>
        <w:numPr>
          <w:ilvl w:val="0"/>
          <w:numId w:val="1003"/>
        </w:numPr>
        <w:pStyle w:val="Compact"/>
      </w:pPr>
      <w:r>
        <w:t xml:space="preserve">Participated in workshops on traditional Chinese carpentry methods, enhancing cultural relevance and technical versatility for the Shanghai market.</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Mastery of hand and power tools (e.g., table saws, routers, sanders), CNC machining, and 3D modeling software (AutoCAD, SketchUp).</w:t>
      </w:r>
    </w:p>
    <w:p>
      <w:pPr>
        <w:numPr>
          <w:ilvl w:val="0"/>
          <w:numId w:val="1004"/>
        </w:numPr>
        <w:pStyle w:val="Compact"/>
      </w:pPr>
      <w:r>
        <w:rPr>
          <w:bCs/>
          <w:b/>
        </w:rPr>
        <w:t xml:space="preserve">Material Expertise:</w:t>
      </w:r>
      <w:r>
        <w:t xml:space="preserve"> </w:t>
      </w:r>
      <w:r>
        <w:t xml:space="preserve">Extensive knowledge of wood types used in China Shanghai (e.g., teak, mahogany) and sustainable alternatives like bamboo and engineered wood.</w:t>
      </w:r>
    </w:p>
    <w:p>
      <w:pPr>
        <w:numPr>
          <w:ilvl w:val="0"/>
          <w:numId w:val="1004"/>
        </w:numPr>
        <w:pStyle w:val="Compact"/>
      </w:pPr>
      <w:r>
        <w:rPr>
          <w:bCs/>
          <w:b/>
        </w:rPr>
        <w:t xml:space="preserve">Project Management:</w:t>
      </w:r>
      <w:r>
        <w:t xml:space="preserve"> </w:t>
      </w:r>
      <w:r>
        <w:t xml:space="preserve">Strong organizational skills to manage timelines, budgets, and resources for projects ranging from small renovations to large-scale developments.</w:t>
      </w:r>
    </w:p>
    <w:p>
      <w:pPr>
        <w:numPr>
          <w:ilvl w:val="0"/>
          <w:numId w:val="1004"/>
        </w:numPr>
        <w:pStyle w:val="Compact"/>
      </w:pPr>
      <w:r>
        <w:rPr>
          <w:bCs/>
          <w:b/>
        </w:rPr>
        <w:t xml:space="preserve">Cultural Awareness:</w:t>
      </w:r>
      <w:r>
        <w:t xml:space="preserve"> </w:t>
      </w:r>
      <w:r>
        <w:t xml:space="preserve">Deep understanding of Chinese aesthetics, spatial planning, and client expectations in Shanghai's competitive construction industry.</w:t>
      </w:r>
    </w:p>
    <w:p>
      <w:pPr>
        <w:numPr>
          <w:ilvl w:val="0"/>
          <w:numId w:val="1004"/>
        </w:numPr>
        <w:pStyle w:val="Compact"/>
      </w:pPr>
      <w:r>
        <w:rPr>
          <w:bCs/>
          <w:b/>
        </w:rPr>
        <w:t xml:space="preserve">Communication:</w:t>
      </w:r>
      <w:r>
        <w:t xml:space="preserve"> </w:t>
      </w:r>
      <w:r>
        <w:t xml:space="preserve">Fluent in Mandarin and English, enabling seamless collaboration with local teams and international clients.</w:t>
      </w:r>
    </w:p>
    <w:bookmarkEnd w:id="26"/>
    <w:bookmarkStart w:id="29" w:name="educational-background"/>
    <w:p>
      <w:pPr>
        <w:pStyle w:val="Heading2"/>
      </w:pPr>
      <w:r>
        <w:t xml:space="preserve">Educational Background</w:t>
      </w:r>
    </w:p>
    <w:bookmarkStart w:id="27" w:name="certificate-in-woodworking-technology"/>
    <w:p>
      <w:pPr>
        <w:pStyle w:val="Heading3"/>
      </w:pPr>
      <w:r>
        <w:t xml:space="preserve">Certificate in Woodworking Technology</w:t>
      </w:r>
    </w:p>
    <w:p>
      <w:pPr>
        <w:pStyle w:val="FirstParagraph"/>
      </w:pPr>
      <w:r>
        <w:rPr>
          <w:iCs/>
          <w:i/>
        </w:rPr>
        <w:t xml:space="preserve">Shanghai Carpentry Academy | 2014</w:t>
      </w:r>
    </w:p>
    <w:p>
      <w:pPr>
        <w:pStyle w:val="BodyText"/>
      </w:pPr>
      <w:r>
        <w:t xml:space="preserve">Completed a rigorous 2-year program focused on advanced carpentry techniques, safety protocols, and sustainable practices. Graduated with honors for exceptional project work on traditional Chinese furniture restoration.</w:t>
      </w:r>
    </w:p>
    <w:bookmarkEnd w:id="27"/>
    <w:bookmarkStart w:id="28" w:name="diploma-in-construction-management"/>
    <w:p>
      <w:pPr>
        <w:pStyle w:val="Heading3"/>
      </w:pPr>
      <w:r>
        <w:t xml:space="preserve">Diploma in Construction Management</w:t>
      </w:r>
    </w:p>
    <w:p>
      <w:pPr>
        <w:pStyle w:val="FirstParagraph"/>
      </w:pPr>
      <w:r>
        <w:rPr>
          <w:iCs/>
          <w:i/>
        </w:rPr>
        <w:t xml:space="preserve">Shanghai University of Engineering Science | 2011</w:t>
      </w:r>
    </w:p>
    <w:p>
      <w:pPr>
        <w:pStyle w:val="BodyText"/>
      </w:pPr>
      <w:r>
        <w:t xml:space="preserve">Studied project planning, cost estimation, and structural engineering principles to complement practical carpentry skills. Emphasized industry-specific knowledge relevant to China Shanghai's construction sector.</w:t>
      </w:r>
    </w:p>
    <w:bookmarkEnd w:id="28"/>
    <w:bookmarkEnd w:id="29"/>
    <w:bookmarkStart w:id="30" w:name="certifications"/>
    <w:p>
      <w:pPr>
        <w:pStyle w:val="Heading2"/>
      </w:pPr>
      <w:r>
        <w:t xml:space="preserve">Certifications</w:t>
      </w:r>
    </w:p>
    <w:p>
      <w:pPr>
        <w:numPr>
          <w:ilvl w:val="0"/>
          <w:numId w:val="1005"/>
        </w:numPr>
        <w:pStyle w:val="Compact"/>
      </w:pPr>
      <w:r>
        <w:t xml:space="preserve">OSHA 30-Hour Construction Safety Certification (2019)</w:t>
      </w:r>
    </w:p>
    <w:p>
      <w:pPr>
        <w:numPr>
          <w:ilvl w:val="0"/>
          <w:numId w:val="1005"/>
        </w:numPr>
        <w:pStyle w:val="Compact"/>
      </w:pPr>
      <w:r>
        <w:t xml:space="preserve">Certified Carpenter, Chinese Association of Woodworking Industries (2017)</w:t>
      </w:r>
    </w:p>
    <w:p>
      <w:pPr>
        <w:numPr>
          <w:ilvl w:val="0"/>
          <w:numId w:val="1005"/>
        </w:numPr>
        <w:pStyle w:val="Compact"/>
      </w:pPr>
      <w:r>
        <w:t xml:space="preserve">LEED Green Associate, U.S. Green Building Council (2021) – Demonstrates commitment to sustainable building practices in Shanghai.</w:t>
      </w:r>
    </w:p>
    <w:bookmarkEnd w:id="30"/>
    <w:bookmarkStart w:id="31" w:name="projects-portfolio"/>
    <w:p>
      <w:pPr>
        <w:pStyle w:val="Heading2"/>
      </w:pPr>
      <w:r>
        <w:t xml:space="preserve">Projects &amp; Portfolio</w:t>
      </w:r>
    </w:p>
    <w:p>
      <w:pPr>
        <w:pStyle w:val="FirstParagraph"/>
      </w:pPr>
      <w:r>
        <w:rPr>
          <w:bCs/>
          <w:b/>
        </w:rPr>
        <w:t xml:space="preserve">Custom Furniture for Shanghai Luxury Condominiums (2021–Present):</w:t>
      </w:r>
      <w:r>
        <w:t xml:space="preserve"> </w:t>
      </w:r>
      <w:r>
        <w:t xml:space="preserve">Designed and installed bespoke wardrobes, dining tables, and cabinetry for clients in the Lujiazui financial district, incorporating modern minimalist designs with Chinese motifs.</w:t>
      </w:r>
    </w:p>
    <w:p>
      <w:pPr>
        <w:pStyle w:val="BodyText"/>
      </w:pPr>
      <w:r>
        <w:rPr>
          <w:bCs/>
          <w:b/>
        </w:rPr>
        <w:t xml:space="preserve">Renovation of Historical Temple in Shanghai (2019):</w:t>
      </w:r>
      <w:r>
        <w:t xml:space="preserve"> </w:t>
      </w:r>
      <w:r>
        <w:t xml:space="preserve">Led a team to restore traditional wooden structures using ancient carpentry techniques while meeting modern safety standards. Featured in local media for cultural preservation efforts.</w:t>
      </w:r>
    </w:p>
    <w:p>
      <w:pPr>
        <w:pStyle w:val="BodyText"/>
      </w:pPr>
      <w:r>
        <w:rPr>
          <w:bCs/>
          <w:b/>
        </w:rPr>
        <w:t xml:space="preserve">Modular Furniture Line for Compact Living (2020):</w:t>
      </w:r>
      <w:r>
        <w:t xml:space="preserve"> </w:t>
      </w:r>
      <w:r>
        <w:t xml:space="preserve">Developed space-saving furniture solutions for Shanghai’s high-density residential areas, patented by Shanghai Woodworks Co., Ltd.</w:t>
      </w:r>
    </w:p>
    <w:bookmarkEnd w:id="31"/>
    <w:bookmarkStart w:id="32" w:name="professional-affiliations"/>
    <w:p>
      <w:pPr>
        <w:pStyle w:val="Heading2"/>
      </w:pPr>
      <w:r>
        <w:t xml:space="preserve">Professional Affiliations</w:t>
      </w:r>
    </w:p>
    <w:p>
      <w:pPr>
        <w:numPr>
          <w:ilvl w:val="0"/>
          <w:numId w:val="1006"/>
        </w:numPr>
        <w:pStyle w:val="Compact"/>
      </w:pPr>
      <w:r>
        <w:t xml:space="preserve">Member, Chinese Association of Woodworking Industries (CAWI)</w:t>
      </w:r>
    </w:p>
    <w:p>
      <w:pPr>
        <w:numPr>
          <w:ilvl w:val="0"/>
          <w:numId w:val="1006"/>
        </w:numPr>
        <w:pStyle w:val="Compact"/>
      </w:pPr>
      <w:r>
        <w:t xml:space="preserve">Volunteer Carpentry Instructor, Shanghai Youth Construction Academy (2019–Present)</w:t>
      </w:r>
    </w:p>
    <w:p>
      <w:pPr>
        <w:numPr>
          <w:ilvl w:val="0"/>
          <w:numId w:val="1006"/>
        </w:numPr>
        <w:pStyle w:val="Compact"/>
      </w:pPr>
      <w:r>
        <w:t xml:space="preserve">Regular Contributor to "Shanghai Builder" magazine, sharing insights on carpentry trends and innovations.</w:t>
      </w:r>
    </w:p>
    <w:bookmarkEnd w:id="32"/>
    <w:bookmarkStart w:id="33" w:name="references"/>
    <w:p>
      <w:pPr>
        <w:pStyle w:val="Heading2"/>
      </w:pPr>
      <w:r>
        <w:t xml:space="preserve">References</w:t>
      </w:r>
    </w:p>
    <w:p>
      <w:pPr>
        <w:pStyle w:val="FirstParagraph"/>
      </w:pPr>
      <w:r>
        <w:t xml:space="preserve">Available upon request. Contact Jian Li at +86 138-1234-5678 or jian.li.carpenter@gmail.com.</w:t>
      </w:r>
    </w:p>
    <w:p>
      <w:pPr>
        <w:pStyle w:val="BodyText"/>
      </w:pPr>
      <w:r>
        <w:t xml:space="preserve">This resume is tailored for the role of Carpenter in China Shanghai, emphasizing skills, experiences, and cultural relevance specific to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China Shanghai</dc:title>
  <dc:creator/>
  <dc:language>en</dc:language>
  <cp:keywords/>
  <dcterms:created xsi:type="dcterms:W3CDTF">2025-12-09T13:16:29Z</dcterms:created>
  <dcterms:modified xsi:type="dcterms:W3CDTF">2025-12-09T13:16:29Z</dcterms:modified>
</cp:coreProperties>
</file>

<file path=docProps/custom.xml><?xml version="1.0" encoding="utf-8"?>
<Properties xmlns="http://schemas.openxmlformats.org/officeDocument/2006/custom-properties" xmlns:vt="http://schemas.openxmlformats.org/officeDocument/2006/docPropsVTypes"/>
</file>