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Carpenter | Resume | Germany Frankfurt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+49 157 12345678</w:t>
      </w:r>
      <w:r>
        <w:br/>
      </w:r>
      <w:r>
        <w:t xml:space="preserve">Address: Berliner Straße 45, Frankfurt am Main, Germany</w:t>
      </w:r>
      <w:r>
        <w:br/>
      </w:r>
      <w:r>
        <w:t xml:space="preserve">LinkedIn: linkedin.com/in/johndoe-carpenter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Carpenter with over 10 years of hands-on expertise in crafting high-quality wooden structures, furniture, and architectural elements. Specialized in both traditional and modern carpentry techniques, with a strong focus on precision, durability, and client satisfaction. Proficient in adhering to German building codes and safety standards (e.g., DIN EN ISO 9001) while delivering projects on time in Germany Frankfurt. A dedicated professional seeking to contribute skills and knowledge to construction firms, interior design studios, or custom woodworking businesses in the Frankfurt area.</w:t>
      </w:r>
    </w:p>
    <w:p>
      <w:r>
        <w:pict>
          <v:rect style="width:0;height:1.5pt" o:hralign="center" o:hrstd="t" o:hr="t"/>
        </w:pict>
      </w:r>
    </w:p>
    <w:bookmarkEnd w:id="21"/>
    <w:bookmarkStart w:id="24" w:name="work-experience"/>
    <w:p>
      <w:pPr>
        <w:pStyle w:val="Heading2"/>
      </w:pPr>
      <w:r>
        <w:t xml:space="preserve">Work Experience</w:t>
      </w:r>
    </w:p>
    <w:bookmarkStart w:id="22" w:name="hochbau-gmbh-carpenter"/>
    <w:p>
      <w:pPr>
        <w:pStyle w:val="Heading3"/>
      </w:pPr>
      <w:r>
        <w:t xml:space="preserve">Hochbau GmbH | Carpenter</w:t>
      </w:r>
    </w:p>
    <w:p>
      <w:pPr>
        <w:pStyle w:val="FirstParagraph"/>
      </w:pPr>
      <w:r>
        <w:rPr>
          <w:iCs/>
          <w:i/>
        </w:rPr>
        <w:t xml:space="preserve">Frankfurt am Main, Germany | January 2018 – Present</w:t>
      </w:r>
    </w:p>
    <w:p>
      <w:pPr>
        <w:numPr>
          <w:ilvl w:val="0"/>
          <w:numId w:val="1001"/>
        </w:numPr>
        <w:pStyle w:val="Compact"/>
      </w:pPr>
      <w:r>
        <w:t xml:space="preserve">Designed and constructed custom wooden structures, including residential and commercial interiors, in collaboration with architects and project managers in Germany Frankfurt.</w:t>
      </w:r>
    </w:p>
    <w:p>
      <w:pPr>
        <w:numPr>
          <w:ilvl w:val="0"/>
          <w:numId w:val="1001"/>
        </w:numPr>
        <w:pStyle w:val="Compact"/>
      </w:pPr>
      <w:r>
        <w:t xml:space="preserve">Operated advanced woodworking machinery (e.g., CNC routers, band saws) to produce precise components for furniture, cabinetry, and flooring systems.</w:t>
      </w:r>
    </w:p>
    <w:p>
      <w:pPr>
        <w:numPr>
          <w:ilvl w:val="0"/>
          <w:numId w:val="1001"/>
        </w:numPr>
        <w:pStyle w:val="Compact"/>
      </w:pPr>
      <w:r>
        <w:t xml:space="preserve">Ensured compliance with German safety regulations (e.g., DGUV guidelines) and quality standards for all projects in Frankfurt.</w:t>
      </w:r>
    </w:p>
    <w:p>
      <w:pPr>
        <w:numPr>
          <w:ilvl w:val="0"/>
          <w:numId w:val="1001"/>
        </w:numPr>
        <w:pStyle w:val="Compact"/>
      </w:pPr>
      <w:r>
        <w:t xml:space="preserve">Provided on-site installation services for built-in wardrobes, shelving units, and decorative woodwork across multiple districts in Frankfurt.</w:t>
      </w:r>
    </w:p>
    <w:p>
      <w:pPr>
        <w:numPr>
          <w:ilvl w:val="0"/>
          <w:numId w:val="1001"/>
        </w:numPr>
        <w:pStyle w:val="Compact"/>
      </w:pPr>
      <w:r>
        <w:t xml:space="preserve">Mentored junior carpenters, sharing best practices in German craftsmanship and emphasizing attention to detail for a Resume that reflects excellence.</w:t>
      </w:r>
    </w:p>
    <w:p>
      <w:r>
        <w:pict>
          <v:rect style="width:0;height:1.5pt" o:hralign="center" o:hrstd="t" o:hr="t"/>
        </w:pict>
      </w:r>
    </w:p>
    <w:bookmarkEnd w:id="22"/>
    <w:bookmarkStart w:id="23" w:name="frankfurt-woodworks-junior-carpenter"/>
    <w:p>
      <w:pPr>
        <w:pStyle w:val="Heading3"/>
      </w:pPr>
      <w:r>
        <w:t xml:space="preserve">Frankfurt Woodworks | Junior Carpenter</w:t>
      </w:r>
    </w:p>
    <w:p>
      <w:pPr>
        <w:pStyle w:val="FirstParagraph"/>
      </w:pPr>
      <w:r>
        <w:rPr>
          <w:iCs/>
          <w:i/>
        </w:rPr>
        <w:t xml:space="preserve">Frankfurt am Main, Germany | May 2015 – December 2017</w:t>
      </w:r>
    </w:p>
    <w:p>
      <w:pPr>
        <w:numPr>
          <w:ilvl w:val="0"/>
          <w:numId w:val="1002"/>
        </w:numPr>
        <w:pStyle w:val="Compact"/>
      </w:pPr>
      <w:r>
        <w:t xml:space="preserve">Assisted in the production of bespoke furniture pieces, including tables, chairs, and cabinets tailored to client specifications in Germany Frankfurt.</w:t>
      </w:r>
    </w:p>
    <w:p>
      <w:pPr>
        <w:numPr>
          <w:ilvl w:val="0"/>
          <w:numId w:val="1002"/>
        </w:numPr>
        <w:pStyle w:val="Compact"/>
      </w:pPr>
      <w:r>
        <w:t xml:space="preserve">Cut, shaped, and assembled raw materials using manual tools (e.g., chisels, planes) and power tools while maintaining a safe working environment.</w:t>
      </w:r>
    </w:p>
    <w:p>
      <w:pPr>
        <w:numPr>
          <w:ilvl w:val="0"/>
          <w:numId w:val="1002"/>
        </w:numPr>
        <w:pStyle w:val="Compact"/>
      </w:pPr>
      <w:r>
        <w:t xml:space="preserve">Collaborated with designers to translate sketches into functional wooden products, ensuring alignment with German aesthetic standards.</w:t>
      </w:r>
    </w:p>
    <w:p>
      <w:pPr>
        <w:numPr>
          <w:ilvl w:val="0"/>
          <w:numId w:val="1002"/>
        </w:numPr>
        <w:pStyle w:val="Compact"/>
      </w:pPr>
      <w:r>
        <w:t xml:space="preserve">Conducted quality checks on finished products before delivery, contributing to the company’s reputation for excellence in Frankfurt’s carpentry industry.</w:t>
      </w:r>
    </w:p>
    <w:p>
      <w:r>
        <w:pict>
          <v:rect style="width:0;height:1.5pt" o:hralign="center" o:hrstd="t" o:hr="t"/>
        </w:pict>
      </w:r>
    </w:p>
    <w:bookmarkEnd w:id="23"/>
    <w:bookmarkEnd w:id="24"/>
    <w:bookmarkStart w:id="26" w:name="educational-background"/>
    <w:p>
      <w:pPr>
        <w:pStyle w:val="Heading2"/>
      </w:pPr>
      <w:r>
        <w:t xml:space="preserve">Educational Background</w:t>
      </w:r>
    </w:p>
    <w:bookmarkStart w:id="25" w:name="X34f021f7013d25d927fc44e8a9b704ff9aef651"/>
    <w:p>
      <w:pPr>
        <w:pStyle w:val="Heading3"/>
      </w:pPr>
      <w:r>
        <w:t xml:space="preserve">Frankfurt Vocational School of Construction | Certificate in Carpentry</w:t>
      </w:r>
    </w:p>
    <w:p>
      <w:pPr>
        <w:pStyle w:val="FirstParagraph"/>
      </w:pPr>
      <w:r>
        <w:rPr>
          <w:iCs/>
          <w:i/>
        </w:rPr>
        <w:t xml:space="preserve">Frankfurt am Main, Germany | Graduated: June 2014</w:t>
      </w:r>
    </w:p>
    <w:p>
      <w:pPr>
        <w:numPr>
          <w:ilvl w:val="0"/>
          <w:numId w:val="1003"/>
        </w:numPr>
        <w:pStyle w:val="Compact"/>
      </w:pPr>
      <w:r>
        <w:t xml:space="preserve">Completed a rigorous 3-year program covering wood types, joinery techniques, and German building regulations.</w:t>
      </w:r>
    </w:p>
    <w:p>
      <w:pPr>
        <w:numPr>
          <w:ilvl w:val="0"/>
          <w:numId w:val="1003"/>
        </w:numPr>
        <w:pStyle w:val="Compact"/>
      </w:pPr>
      <w:r>
        <w:t xml:space="preserve">Gained hands-on experience in a workshop setting, working on projects such as modular furniture design and structural timber framing.</w:t>
      </w:r>
    </w:p>
    <w:p>
      <w:pPr>
        <w:numPr>
          <w:ilvl w:val="0"/>
          <w:numId w:val="1003"/>
        </w:numPr>
        <w:pStyle w:val="Compact"/>
      </w:pPr>
      <w:r>
        <w:t xml:space="preserve">Received certifications in advanced carpentry methods aligned with the requirements of Germany Frankfurt’s construction sector.</w:t>
      </w:r>
    </w:p>
    <w:p>
      <w:r>
        <w:pict>
          <v:rect style="width:0;height:1.5pt" o:hralign="center" o:hrstd="t" o:hr="t"/>
        </w:pic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CNC machining, traditional joinery, furniture assembly, wood finishing (staining/painting), and structural carpentry.</w:t>
      </w:r>
    </w:p>
    <w:p>
      <w:pPr>
        <w:numPr>
          <w:ilvl w:val="0"/>
          <w:numId w:val="1004"/>
        </w:numPr>
        <w:pStyle w:val="Compact"/>
      </w:pPr>
      <w:r>
        <w:rPr>
          <w:bCs/>
          <w:b/>
        </w:rPr>
        <w:t xml:space="preserve">Tools &amp; Software:</w:t>
      </w:r>
      <w:r>
        <w:t xml:space="preserve"> </w:t>
      </w:r>
      <w:r>
        <w:t xml:space="preserve">Familiar with Autodesk Fusion 360 for design drafting; proficient in using saws, routers, and measuring instruments like calipers and laser levels.</w:t>
      </w:r>
    </w:p>
    <w:p>
      <w:pPr>
        <w:numPr>
          <w:ilvl w:val="0"/>
          <w:numId w:val="1004"/>
        </w:numPr>
        <w:pStyle w:val="Compact"/>
      </w:pPr>
      <w:r>
        <w:rPr>
          <w:bCs/>
          <w:b/>
        </w:rPr>
        <w:t xml:space="preserve">Languages:</w:t>
      </w:r>
      <w:r>
        <w:t xml:space="preserve"> </w:t>
      </w:r>
      <w:r>
        <w:t xml:space="preserve">Fluent in German (C1 level) and English (B2 level), enabling effective communication with clients and teams in Germany Frankfurt.</w:t>
      </w:r>
    </w:p>
    <w:p>
      <w:pPr>
        <w:numPr>
          <w:ilvl w:val="0"/>
          <w:numId w:val="1004"/>
        </w:numPr>
        <w:pStyle w:val="Compact"/>
      </w:pPr>
      <w:r>
        <w:rPr>
          <w:bCs/>
          <w:b/>
        </w:rPr>
        <w:t xml:space="preserve">Soft Skills:</w:t>
      </w:r>
      <w:r>
        <w:t xml:space="preserve"> </w:t>
      </w:r>
      <w:r>
        <w:t xml:space="preserve">Strong problem-solving abilities, teamwork, time management, and a commitment to delivering projects that meet German quality benchmarks.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DIN EN ISO 9001:2015 Quality Management Systems (Certified by TÜV Rheinland, 2020)</w:t>
      </w:r>
    </w:p>
    <w:p>
      <w:pPr>
        <w:numPr>
          <w:ilvl w:val="0"/>
          <w:numId w:val="1005"/>
        </w:numPr>
        <w:pStyle w:val="Compact"/>
      </w:pPr>
      <w:r>
        <w:t xml:space="preserve">Occupational Safety and Health Training (OHSAS 18001) | Frankfurt Workplace Safety Authority, 2019</w:t>
      </w:r>
    </w:p>
    <w:p>
      <w:pPr>
        <w:numPr>
          <w:ilvl w:val="0"/>
          <w:numId w:val="1005"/>
        </w:numPr>
        <w:pStyle w:val="Compact"/>
      </w:pPr>
      <w:r>
        <w:t xml:space="preserve">Advanced Woodworking Techniques Certification | German Carpentry Association (DCA), 2017</w:t>
      </w:r>
    </w:p>
    <w:p>
      <w:r>
        <w:pict>
          <v:rect style="width:0;height:1.5pt" o:hralign="center" o:hrstd="t" o:hr="t"/>
        </w:pict>
      </w:r>
    </w:p>
    <w:bookmarkEnd w:id="28"/>
    <w:bookmarkStart w:id="29" w:name="projects-portfolio-highlights"/>
    <w:p>
      <w:pPr>
        <w:pStyle w:val="Heading2"/>
      </w:pPr>
      <w:r>
        <w:t xml:space="preserve">Projects &amp; Portfolio Highlights</w:t>
      </w:r>
    </w:p>
    <w:p>
      <w:pPr>
        <w:pStyle w:val="FirstParagraph"/>
      </w:pPr>
      <w:r>
        <w:rPr>
          <w:bCs/>
          <w:b/>
        </w:rPr>
        <w:t xml:space="preserve">Residential Renovation Project, Frankfurt City Center (2021)</w:t>
      </w:r>
      <w:r>
        <w:br/>
      </w:r>
      <w:r>
        <w:t xml:space="preserve">Designed and installed custom wooden flooring, built-in bookshelves, and kitchen cabinetry for a high-end apartment. Collaborated with architects to ensure compliance with German building codes.</w:t>
      </w:r>
    </w:p>
    <w:p>
      <w:pPr>
        <w:pStyle w:val="BodyText"/>
      </w:pPr>
      <w:r>
        <w:rPr>
          <w:bCs/>
          <w:b/>
        </w:rPr>
        <w:t xml:space="preserve">Commercial Office Fit-Out | Germany Frankfurt (2019)</w:t>
      </w:r>
      <w:r>
        <w:br/>
      </w:r>
      <w:r>
        <w:t xml:space="preserve">Managed the production of modular workstations and partitions for a corporate client. Delivered the project 10% under budget while maintaining premium craftsmanship standards.</w:t>
      </w:r>
    </w:p>
    <w:p>
      <w:pPr>
        <w:pStyle w:val="BodyText"/>
      </w:pPr>
      <w:r>
        <w:rPr>
          <w:bCs/>
          <w:b/>
        </w:rPr>
        <w:t xml:space="preserve">Historic Building Restoration | Frankfurt (2016)</w:t>
      </w:r>
      <w:r>
        <w:br/>
      </w:r>
      <w:r>
        <w:t xml:space="preserve">Repaired and restored original wooden beams and windows in a 19th-century building, using traditional techniques preserved through training in Germany Frankfurt.</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Member of the German Association of Woodworkers (Deutsche Holzwerkstatt e.V.) since 2018.</w:t>
      </w:r>
    </w:p>
    <w:p>
      <w:pPr>
        <w:numPr>
          <w:ilvl w:val="0"/>
          <w:numId w:val="1006"/>
        </w:numPr>
        <w:pStyle w:val="Compact"/>
      </w:pPr>
      <w:r>
        <w:t xml:space="preserve">Active participant in local carpentry workshops and seminars hosted by the Frankfurt Chamber of Commerce (IHK).</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Previous employers in Germany Frankfurt can provide testimonials regarding work ethic, technical skills, and reliability.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Germany Frankfurt</dc:title>
  <dc:creator/>
  <dc:language>en</dc:language>
  <cp:keywords/>
  <dcterms:created xsi:type="dcterms:W3CDTF">2026-07-20T16:41:25Z</dcterms:created>
  <dcterms:modified xsi:type="dcterms:W3CDTF">2026-07-20T16:41:25Z</dcterms:modified>
</cp:coreProperties>
</file>

<file path=docProps/custom.xml><?xml version="1.0" encoding="utf-8"?>
<Properties xmlns="http://schemas.openxmlformats.org/officeDocument/2006/custom-properties" xmlns:vt="http://schemas.openxmlformats.org/officeDocument/2006/docPropsVTypes"/>
</file>