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Carpenter</w:t>
      </w:r>
      <w:r>
        <w:t xml:space="preserve"> </w:t>
      </w:r>
      <w:r>
        <w:t xml:space="preserve">Resume</w:t>
      </w:r>
      <w:r>
        <w:t xml:space="preserve"> </w:t>
      </w:r>
      <w:r>
        <w:t xml:space="preserve">-</w:t>
      </w:r>
      <w:r>
        <w:t xml:space="preserve"> </w:t>
      </w:r>
      <w:r>
        <w:t xml:space="preserve">Kuwait</w:t>
      </w:r>
      <w:r>
        <w:t xml:space="preserve"> </w:t>
      </w:r>
      <w:r>
        <w:t xml:space="preserve">City</w:t>
      </w:r>
    </w:p>
    <w:bookmarkStart w:id="30" w:name="carpenter-resume"/>
    <w:p>
      <w:pPr>
        <w:pStyle w:val="Heading1"/>
      </w:pPr>
      <w:r>
        <w:t xml:space="preserve">Carpenter 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Al-Faraj</w:t>
      </w:r>
      <w:r>
        <w:br/>
      </w:r>
      <w:r>
        <w:rPr>
          <w:bCs/>
          <w:b/>
        </w:rPr>
        <w:t xml:space="preserve">Email:</w:t>
      </w:r>
      <w:r>
        <w:t xml:space="preserve"> </w:t>
      </w:r>
      <w:r>
        <w:t xml:space="preserve">ahmed.al-faraj@example.com</w:t>
      </w:r>
      <w:r>
        <w:br/>
      </w:r>
      <w:r>
        <w:rPr>
          <w:bCs/>
          <w:b/>
        </w:rPr>
        <w:t xml:space="preserve">Phone:</w:t>
      </w:r>
      <w:r>
        <w:t xml:space="preserve"> </w:t>
      </w:r>
      <w:r>
        <w:t xml:space="preserve">+965 1234 5678</w:t>
      </w:r>
      <w:r>
        <w:br/>
      </w:r>
      <w:r>
        <w:rPr>
          <w:bCs/>
          <w:b/>
        </w:rPr>
        <w:t xml:space="preserve">Address:</w:t>
      </w:r>
      <w:r>
        <w:t xml:space="preserve"> </w:t>
      </w:r>
      <w:r>
        <w:t xml:space="preserve">Kuwait City, Kuwait</w:t>
      </w:r>
    </w:p>
    <w:bookmarkEnd w:id="20"/>
    <w:bookmarkStart w:id="21" w:name="professional-summary"/>
    <w:p>
      <w:pPr>
        <w:pStyle w:val="Heading2"/>
      </w:pPr>
      <w:r>
        <w:t xml:space="preserve">Professional Summary</w:t>
      </w:r>
    </w:p>
    <w:p>
      <w:pPr>
        <w:pStyle w:val="FirstParagraph"/>
      </w:pPr>
      <w:r>
        <w:t xml:space="preserve">A seasoned Carpenter with over 10 years of experience in construction and woodworking, specializing in residential and commercial projects across Kuwait City. Proficient in crafting custom furniture, installing structural elements, and adhering to local building codes. A dedicated professional committed to delivering high-quality craftsmanship tailored to the unique needs of clients in Kuwait City. Strong understanding of traditional carpentry techniques combined with modern tools and technologies, ensuring efficiency and precision in every project. Proven ability to manage timelines, coordinate with teams, and exceed client expectations in a dynamic construction environment.</w:t>
      </w:r>
    </w:p>
    <w:bookmarkEnd w:id="21"/>
    <w:bookmarkStart w:id="25" w:name="work-experience"/>
    <w:p>
      <w:pPr>
        <w:pStyle w:val="Heading2"/>
      </w:pPr>
      <w:r>
        <w:t xml:space="preserve">Work Experience</w:t>
      </w:r>
    </w:p>
    <w:bookmarkStart w:id="22" w:name="Xe1ab91c48c6d2564e165561e32568cbc565a24a"/>
    <w:p>
      <w:pPr>
        <w:pStyle w:val="Heading3"/>
      </w:pPr>
      <w:r>
        <w:t xml:space="preserve">Lead Carpenter | Al-Kuwait Construction Co.</w:t>
      </w:r>
    </w:p>
    <w:p>
      <w:pPr>
        <w:pStyle w:val="FirstParagraph"/>
      </w:pPr>
      <w:r>
        <w:rPr>
          <w:bCs/>
          <w:b/>
        </w:rPr>
        <w:t xml:space="preserve">Kuwait City, Kuwait | January 2018 – Present</w:t>
      </w:r>
    </w:p>
    <w:p>
      <w:pPr>
        <w:numPr>
          <w:ilvl w:val="0"/>
          <w:numId w:val="1001"/>
        </w:numPr>
        <w:pStyle w:val="Compact"/>
      </w:pPr>
      <w:r>
        <w:t xml:space="preserve">Supervise and coordinate carpentry tasks for residential and commercial projects, including kitchens, flooring, and cabinetry in Kuwait City.</w:t>
      </w:r>
    </w:p>
    <w:p>
      <w:pPr>
        <w:numPr>
          <w:ilvl w:val="0"/>
          <w:numId w:val="1001"/>
        </w:numPr>
        <w:pStyle w:val="Compact"/>
      </w:pPr>
      <w:r>
        <w:t xml:space="preserve">Ensure compliance with local building regulations and safety standards while maintaining project deadlines.</w:t>
      </w:r>
    </w:p>
    <w:p>
      <w:pPr>
        <w:numPr>
          <w:ilvl w:val="0"/>
          <w:numId w:val="1001"/>
        </w:numPr>
        <w:pStyle w:val="Compact"/>
      </w:pPr>
      <w:r>
        <w:t xml:space="preserve">Collaborate with architects, engineers, and subcontractors to translate design plans into functional structures.</w:t>
      </w:r>
    </w:p>
    <w:p>
      <w:pPr>
        <w:numPr>
          <w:ilvl w:val="0"/>
          <w:numId w:val="1001"/>
        </w:numPr>
        <w:pStyle w:val="Compact"/>
      </w:pPr>
      <w:r>
        <w:t xml:space="preserve">Train junior carpenters on advanced techniques such as CNC machining and traditional joinery for projects in Kuwait City.</w:t>
      </w:r>
    </w:p>
    <w:p>
      <w:pPr>
        <w:numPr>
          <w:ilvl w:val="0"/>
          <w:numId w:val="1001"/>
        </w:numPr>
        <w:pStyle w:val="Compact"/>
      </w:pPr>
      <w:r>
        <w:t xml:space="preserve">Maintain a 98% client satisfaction rate by delivering customized solutions that align with project specifications.</w:t>
      </w:r>
    </w:p>
    <w:bookmarkEnd w:id="22"/>
    <w:bookmarkStart w:id="23" w:name="carpenter-gulf-woodworks"/>
    <w:p>
      <w:pPr>
        <w:pStyle w:val="Heading3"/>
      </w:pPr>
      <w:r>
        <w:t xml:space="preserve">Carpenter | Gulf Woodworks</w:t>
      </w:r>
    </w:p>
    <w:p>
      <w:pPr>
        <w:pStyle w:val="FirstParagraph"/>
      </w:pPr>
      <w:r>
        <w:rPr>
          <w:bCs/>
          <w:b/>
        </w:rPr>
        <w:t xml:space="preserve">Kuwait City, Kuwait | March 2014 – December 2017</w:t>
      </w:r>
    </w:p>
    <w:p>
      <w:pPr>
        <w:numPr>
          <w:ilvl w:val="0"/>
          <w:numId w:val="1002"/>
        </w:numPr>
        <w:pStyle w:val="Compact"/>
      </w:pPr>
      <w:r>
        <w:t xml:space="preserve">Installed and repaired wooden structures, including shelves, wardrobes, and decorative elements for high-end residential properties in Kuwait City.</w:t>
      </w:r>
    </w:p>
    <w:p>
      <w:pPr>
        <w:numPr>
          <w:ilvl w:val="0"/>
          <w:numId w:val="1002"/>
        </w:numPr>
        <w:pStyle w:val="Compact"/>
      </w:pPr>
      <w:r>
        <w:t xml:space="preserve">Utilized advanced tools like routers, saws, and sanders to achieve precise measurements and finishes.</w:t>
      </w:r>
    </w:p>
    <w:p>
      <w:pPr>
        <w:numPr>
          <w:ilvl w:val="0"/>
          <w:numId w:val="1002"/>
        </w:numPr>
        <w:pStyle w:val="Compact"/>
      </w:pPr>
      <w:r>
        <w:t xml:space="preserve">Managed inventory of materials to minimize waste and reduce costs for projects in Kuwait City.</w:t>
      </w:r>
    </w:p>
    <w:p>
      <w:pPr>
        <w:numPr>
          <w:ilvl w:val="0"/>
          <w:numId w:val="1002"/>
        </w:numPr>
        <w:pStyle w:val="Compact"/>
      </w:pPr>
      <w:r>
        <w:t xml:space="preserve">Provided on-site consultations to clients, offering expert advice on design options and material selection.</w:t>
      </w:r>
    </w:p>
    <w:p>
      <w:pPr>
        <w:numPr>
          <w:ilvl w:val="0"/>
          <w:numId w:val="1002"/>
        </w:numPr>
        <w:pStyle w:val="Compact"/>
      </w:pPr>
      <w:r>
        <w:t xml:space="preserve">Contributed to the completion of 50+ projects annually, focusing on both traditional and modern carpentry styles.</w:t>
      </w:r>
    </w:p>
    <w:bookmarkEnd w:id="23"/>
    <w:bookmarkStart w:id="24" w:name="Xacf4fb0adee8c45069e61034983ebb1ed84858f"/>
    <w:p>
      <w:pPr>
        <w:pStyle w:val="Heading3"/>
      </w:pPr>
      <w:r>
        <w:t xml:space="preserve">Junior Carpenter | Kuwait Construction Services</w:t>
      </w:r>
    </w:p>
    <w:p>
      <w:pPr>
        <w:pStyle w:val="FirstParagraph"/>
      </w:pPr>
      <w:r>
        <w:rPr>
          <w:bCs/>
          <w:b/>
        </w:rPr>
        <w:t xml:space="preserve">Kuwait City, Kuwait | June 2011 – February 2014</w:t>
      </w:r>
    </w:p>
    <w:p>
      <w:pPr>
        <w:numPr>
          <w:ilvl w:val="0"/>
          <w:numId w:val="1003"/>
        </w:numPr>
        <w:pStyle w:val="Compact"/>
      </w:pPr>
      <w:r>
        <w:t xml:space="preserve">Assisted in the construction of residential and commercial buildings, focusing on framing, flooring, and finish carpentry.</w:t>
      </w:r>
    </w:p>
    <w:p>
      <w:pPr>
        <w:numPr>
          <w:ilvl w:val="0"/>
          <w:numId w:val="1003"/>
        </w:numPr>
        <w:pStyle w:val="Compact"/>
      </w:pPr>
      <w:r>
        <w:t xml:space="preserve">Completed routine maintenance tasks for existing structures in Kuwait City, ensuring safety and durability.</w:t>
      </w:r>
    </w:p>
    <w:p>
      <w:pPr>
        <w:numPr>
          <w:ilvl w:val="0"/>
          <w:numId w:val="1003"/>
        </w:numPr>
        <w:pStyle w:val="Compact"/>
      </w:pPr>
      <w:r>
        <w:t xml:space="preserve">Learnt advanced techniques under the mentorship of senior carpenters, gaining expertise in load-bearing structures and decorative woodworking.</w:t>
      </w:r>
    </w:p>
    <w:p>
      <w:pPr>
        <w:numPr>
          <w:ilvl w:val="0"/>
          <w:numId w:val="1003"/>
        </w:numPr>
        <w:pStyle w:val="Compact"/>
      </w:pPr>
      <w:r>
        <w:t xml:space="preserve">Participated in team meetings to discuss project timelines and address challenges during construction phases.</w:t>
      </w:r>
    </w:p>
    <w:bookmarkEnd w:id="24"/>
    <w:bookmarkEnd w:id="25"/>
    <w:bookmarkStart w:id="26" w:name="skills"/>
    <w:p>
      <w:pPr>
        <w:pStyle w:val="Heading2"/>
      </w:pPr>
      <w:r>
        <w:t xml:space="preserve">Skills</w:t>
      </w:r>
    </w:p>
    <w:p>
      <w:pPr>
        <w:numPr>
          <w:ilvl w:val="0"/>
          <w:numId w:val="1004"/>
        </w:numPr>
        <w:pStyle w:val="Compact"/>
      </w:pPr>
      <w:r>
        <w:rPr>
          <w:bCs/>
          <w:b/>
        </w:rPr>
        <w:t xml:space="preserve">Technical Proficiency:</w:t>
      </w:r>
      <w:r>
        <w:t xml:space="preserve"> </w:t>
      </w:r>
      <w:r>
        <w:t xml:space="preserve">Mastery of woodworking tools (saws, routers, drills), CAD software for design planning, and CNC machines.</w:t>
      </w:r>
    </w:p>
    <w:p>
      <w:pPr>
        <w:numPr>
          <w:ilvl w:val="0"/>
          <w:numId w:val="1004"/>
        </w:numPr>
        <w:pStyle w:val="Compact"/>
      </w:pPr>
      <w:r>
        <w:rPr>
          <w:bCs/>
          <w:b/>
        </w:rPr>
        <w:t xml:space="preserve">Craftsmanship:</w:t>
      </w:r>
      <w:r>
        <w:t xml:space="preserve"> </w:t>
      </w:r>
      <w:r>
        <w:t xml:space="preserve">Expertise in joinery, cabinetry, and furniture making with a focus on durability and aesthetics.</w:t>
      </w:r>
    </w:p>
    <w:p>
      <w:pPr>
        <w:numPr>
          <w:ilvl w:val="0"/>
          <w:numId w:val="1004"/>
        </w:numPr>
        <w:pStyle w:val="Compact"/>
      </w:pPr>
      <w:r>
        <w:rPr>
          <w:bCs/>
          <w:b/>
        </w:rPr>
        <w:t xml:space="preserve">Project Management:</w:t>
      </w:r>
      <w:r>
        <w:t xml:space="preserve"> </w:t>
      </w:r>
      <w:r>
        <w:t xml:space="preserve">Ability to manage timelines, budgets, and resources for projects in Kuwait City.</w:t>
      </w:r>
    </w:p>
    <w:p>
      <w:pPr>
        <w:numPr>
          <w:ilvl w:val="0"/>
          <w:numId w:val="1004"/>
        </w:numPr>
        <w:pStyle w:val="Compact"/>
      </w:pPr>
      <w:r>
        <w:rPr>
          <w:bCs/>
          <w:b/>
        </w:rPr>
        <w:t xml:space="preserve">Safety Awareness:</w:t>
      </w:r>
      <w:r>
        <w:t xml:space="preserve"> </w:t>
      </w:r>
      <w:r>
        <w:t xml:space="preserve">Certified in OSHA standards and committed to maintaining a safe work environment.</w:t>
      </w:r>
    </w:p>
    <w:p>
      <w:pPr>
        <w:numPr>
          <w:ilvl w:val="0"/>
          <w:numId w:val="1004"/>
        </w:numPr>
        <w:pStyle w:val="Compact"/>
      </w:pPr>
      <w:r>
        <w:rPr>
          <w:bCs/>
          <w:b/>
        </w:rPr>
        <w:t xml:space="preserve">Problem-Solving:</w:t>
      </w:r>
      <w:r>
        <w:t xml:space="preserve"> </w:t>
      </w:r>
      <w:r>
        <w:t xml:space="preserve">Skilled in troubleshooting structural issues and adapting designs to meet client needs.</w:t>
      </w:r>
    </w:p>
    <w:p>
      <w:pPr>
        <w:numPr>
          <w:ilvl w:val="0"/>
          <w:numId w:val="1004"/>
        </w:numPr>
        <w:pStyle w:val="Compact"/>
      </w:pPr>
      <w:r>
        <w:rPr>
          <w:bCs/>
          <w:b/>
        </w:rPr>
        <w:t xml:space="preserve">Communication:</w:t>
      </w:r>
      <w:r>
        <w:t xml:space="preserve"> </w:t>
      </w:r>
      <w:r>
        <w:t xml:space="preserve">Strong verbal and written communication skills for coordinating with clients, teams, and stakeholders in Kuwait City.</w:t>
      </w:r>
    </w:p>
    <w:bookmarkEnd w:id="26"/>
    <w:bookmarkStart w:id="27" w:name="educational-background"/>
    <w:p>
      <w:pPr>
        <w:pStyle w:val="Heading2"/>
      </w:pPr>
      <w:r>
        <w:t xml:space="preserve">Educational Background</w:t>
      </w:r>
    </w:p>
    <w:p>
      <w:pPr>
        <w:pStyle w:val="FirstParagraph"/>
      </w:pPr>
      <w:r>
        <w:rPr>
          <w:bCs/>
          <w:b/>
        </w:rPr>
        <w:t xml:space="preserve">Vocational Training in Carpentry | Kuwait Technical Institute</w:t>
      </w:r>
      <w:r>
        <w:br/>
      </w:r>
      <w:r>
        <w:rPr>
          <w:iCs/>
          <w:i/>
        </w:rPr>
        <w:t xml:space="preserve">Kuwait City, Kuwait | 2009 – 2011</w:t>
      </w:r>
    </w:p>
    <w:p>
      <w:pPr>
        <w:numPr>
          <w:ilvl w:val="0"/>
          <w:numId w:val="1005"/>
        </w:numPr>
        <w:pStyle w:val="Compact"/>
      </w:pPr>
      <w:r>
        <w:t xml:space="preserve">Completed courses in advanced carpentry, woodworking safety, and construction planning.</w:t>
      </w:r>
    </w:p>
    <w:p>
      <w:pPr>
        <w:numPr>
          <w:ilvl w:val="0"/>
          <w:numId w:val="1005"/>
        </w:numPr>
        <w:pStyle w:val="Compact"/>
      </w:pPr>
      <w:r>
        <w:t xml:space="preserve">Gained hands-on experience through internships at local construction firms in Kuwait City.</w:t>
      </w:r>
    </w:p>
    <w:p>
      <w:pPr>
        <w:pStyle w:val="FirstParagraph"/>
      </w:pPr>
      <w:r>
        <w:rPr>
          <w:bCs/>
          <w:b/>
        </w:rPr>
        <w:t xml:space="preserve">High School Diploma | Al-Sabah Academy</w:t>
      </w:r>
      <w:r>
        <w:br/>
      </w:r>
      <w:r>
        <w:rPr>
          <w:iCs/>
          <w:i/>
        </w:rPr>
        <w:t xml:space="preserve">Kuwait City, Kuwait | 2006 – 2009</w:t>
      </w:r>
    </w:p>
    <w:bookmarkEnd w:id="27"/>
    <w:bookmarkStart w:id="28" w:name="certifications"/>
    <w:p>
      <w:pPr>
        <w:pStyle w:val="Heading2"/>
      </w:pPr>
      <w:r>
        <w:t xml:space="preserve">Certifications</w:t>
      </w:r>
    </w:p>
    <w:p>
      <w:pPr>
        <w:numPr>
          <w:ilvl w:val="0"/>
          <w:numId w:val="1006"/>
        </w:numPr>
        <w:pStyle w:val="Compact"/>
      </w:pPr>
      <w:r>
        <w:t xml:space="preserve">OSHA 30-Hour General Industry Certification | National Safety Council (2018)</w:t>
      </w:r>
    </w:p>
    <w:p>
      <w:pPr>
        <w:numPr>
          <w:ilvl w:val="0"/>
          <w:numId w:val="1006"/>
        </w:numPr>
        <w:pStyle w:val="Compact"/>
      </w:pPr>
      <w:r>
        <w:t xml:space="preserve">Advanced Carpentry Techniques Certificate | Kuwait Institute of Technical Education (2015)</w:t>
      </w:r>
    </w:p>
    <w:p>
      <w:pPr>
        <w:numPr>
          <w:ilvl w:val="0"/>
          <w:numId w:val="1006"/>
        </w:numPr>
        <w:pStyle w:val="Compact"/>
      </w:pPr>
      <w:r>
        <w:t xml:space="preserve">Woodworking Safety and Compliance Training | Kuwait Labor Department (2017)</w:t>
      </w:r>
    </w:p>
    <w:bookmarkEnd w:id="28"/>
    <w:bookmarkStart w:id="29" w:name="additional-information"/>
    <w:p>
      <w:pPr>
        <w:pStyle w:val="Heading2"/>
      </w:pPr>
      <w:r>
        <w:t xml:space="preserve">Additional Information</w:t>
      </w:r>
    </w:p>
    <w:p>
      <w:pPr>
        <w:pStyle w:val="FirstParagraph"/>
      </w:pPr>
      <w:r>
        <w:rPr>
          <w:bCs/>
          <w:b/>
        </w:rPr>
        <w:t xml:space="preserve">Languages:</w:t>
      </w:r>
      <w:r>
        <w:t xml:space="preserve"> </w:t>
      </w:r>
      <w:r>
        <w:t xml:space="preserve">Arabic (Native), English (Fluent)</w:t>
      </w:r>
    </w:p>
    <w:p>
      <w:pPr>
        <w:pStyle w:val="BodyText"/>
      </w:pPr>
      <w:r>
        <w:rPr>
          <w:bCs/>
          <w:b/>
        </w:rPr>
        <w:t xml:space="preserve">Projects:</w:t>
      </w:r>
      <w:r>
        <w:t xml:space="preserve"> </w:t>
      </w:r>
      <w:r>
        <w:t xml:space="preserve">Completed over 150 projects in Kuwait City, including high-rise residential complexes, luxury villas, and commercial spaces.</w:t>
      </w:r>
    </w:p>
    <w:p>
      <w:pPr>
        <w:pStyle w:val="BodyText"/>
      </w:pPr>
      <w:r>
        <w:rPr>
          <w:bCs/>
          <w:b/>
        </w:rPr>
        <w:t xml:space="preserve">References:</w:t>
      </w:r>
      <w:r>
        <w:t xml:space="preserve"> </w:t>
      </w:r>
      <w:r>
        <w:t xml:space="preserve">Available upon request.</w:t>
      </w:r>
    </w:p>
    <w:bookmarkEnd w:id="29"/>
    <w:p>
      <w:pPr>
        <w:pStyle w:val="BodyText"/>
      </w:pPr>
      <w:r>
        <w:t xml:space="preserve">This resume is tailored for a Carpenter position in Kuwait City. It emphasizes expertise in local construction practices and highlights a commitment to quality craftsmanship aligned with the needs of the Kuwaiti market.</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Carpenter Resume - Kuwait City</dc:title>
  <dc:creator/>
  <dc:language>en</dc:language>
  <cp:keywords/>
  <dcterms:created xsi:type="dcterms:W3CDTF">2025-12-11T00:11:07Z</dcterms:created>
  <dcterms:modified xsi:type="dcterms:W3CDTF">2025-12-11T00:11:07Z</dcterms:modified>
</cp:coreProperties>
</file>

<file path=docProps/custom.xml><?xml version="1.0" encoding="utf-8"?>
<Properties xmlns="http://schemas.openxmlformats.org/officeDocument/2006/custom-properties" xmlns:vt="http://schemas.openxmlformats.org/officeDocument/2006/docPropsVTypes"/>
</file>