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Malaysia</w:t>
      </w:r>
      <w:r>
        <w:t xml:space="preserve"> </w:t>
      </w:r>
      <w:r>
        <w:t xml:space="preserve">Kuala</w:t>
      </w:r>
      <w:r>
        <w:t xml:space="preserve"> </w:t>
      </w:r>
      <w:r>
        <w:t xml:space="preserve">Lumpur</w:t>
      </w:r>
    </w:p>
    <w:bookmarkStart w:id="32" w:name="john-doe"/>
    <w:p>
      <w:pPr>
        <w:pStyle w:val="Heading1"/>
      </w:pPr>
      <w:r>
        <w:t xml:space="preserve">John Doe</w:t>
      </w:r>
    </w:p>
    <w:p>
      <w:pPr>
        <w:pStyle w:val="FirstParagraph"/>
      </w:pPr>
      <w:r>
        <w:rPr>
          <w:bCs/>
          <w:b/>
        </w:rPr>
        <w:t xml:space="preserve">Carpenter | Malaysia Kuala Lumpur | Professional Woodworker</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+60 12-345 6789</w:t>
      </w:r>
    </w:p>
    <w:p>
      <w:pPr>
        <w:numPr>
          <w:ilvl w:val="0"/>
          <w:numId w:val="1001"/>
        </w:numPr>
        <w:pStyle w:val="Compact"/>
      </w:pPr>
      <w:r>
        <w:rPr>
          <w:bCs/>
          <w:b/>
        </w:rPr>
        <w:t xml:space="preserve">Address:</w:t>
      </w:r>
      <w:r>
        <w:t xml:space="preserve"> </w:t>
      </w:r>
      <w:r>
        <w:t xml:space="preserve">123 Jalan Ampang, Kuala Lumpur, Malaysia</w:t>
      </w:r>
    </w:p>
    <w:p>
      <w:pPr>
        <w:numPr>
          <w:ilvl w:val="0"/>
          <w:numId w:val="1001"/>
        </w:numPr>
        <w:pStyle w:val="Compact"/>
      </w:pPr>
      <w:r>
        <w:rPr>
          <w:bCs/>
          <w:b/>
        </w:rPr>
        <w:t xml:space="preserve">LinkedIn:</w:t>
      </w:r>
      <w:r>
        <w:t xml:space="preserve"> </w:t>
      </w:r>
      <w:r>
        <w:t xml:space="preserve">linkedin.com/in/johndoe-carpenter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Carpenter with over 10 years of expertise in residential, commercial, and custom woodworking projects in Malaysia Kuala Lumpur. Specialized in crafting high-quality furniture, cabinetry, and structural woodwork tailored to client needs. Proficient in using traditional and modern tools to deliver precision, durability, and aesthetic value. Adept at collaborating with architects, designers, and construction teams to ensure seamless project execution. Committed to adhering to local building codes and safety standards in Malaysia while maintaining a strong work ethic and attention to detail.</w:t>
      </w:r>
    </w:p>
    <w:p>
      <w:r>
        <w:pict>
          <v:rect style="width:0;height:1.5pt" o:hralign="center" o:hrstd="t" o:hr="t"/>
        </w:pic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iCs/>
          <w:i/>
        </w:rPr>
        <w:t xml:space="preserve">ABC Construction Sdn Bhd | Kuala Lumpur, Malaysia</w:t>
      </w:r>
    </w:p>
    <w:p>
      <w:pPr>
        <w:numPr>
          <w:ilvl w:val="0"/>
          <w:numId w:val="1002"/>
        </w:numPr>
        <w:pStyle w:val="Compact"/>
      </w:pPr>
      <w:r>
        <w:t xml:space="preserve">Led a team of 5 carpenters to complete residential interior fit-outs, including kitchen cabinetry, wardrobes, and flooring installations for over 20 projects in 2023.</w:t>
      </w:r>
    </w:p>
    <w:p>
      <w:pPr>
        <w:numPr>
          <w:ilvl w:val="0"/>
          <w:numId w:val="1002"/>
        </w:numPr>
        <w:pStyle w:val="Compact"/>
      </w:pPr>
      <w:r>
        <w:t xml:space="preserve">Collaborated with architects and project managers to interpret blueprints and translate designs into functional woodwork solutions for luxury villas in Bukit Jalil.</w:t>
      </w:r>
    </w:p>
    <w:p>
      <w:pPr>
        <w:numPr>
          <w:ilvl w:val="0"/>
          <w:numId w:val="1002"/>
        </w:numPr>
        <w:pStyle w:val="Compact"/>
      </w:pPr>
      <w:r>
        <w:t xml:space="preserve">Ensured compliance with Malaysian standards (MS) for construction materials, reducing waste by 15% through efficient resource planning and material utilization.</w:t>
      </w:r>
    </w:p>
    <w:p>
      <w:pPr>
        <w:numPr>
          <w:ilvl w:val="0"/>
          <w:numId w:val="1002"/>
        </w:numPr>
        <w:pStyle w:val="Compact"/>
      </w:pPr>
      <w:r>
        <w:t xml:space="preserve">Trained junior carpenters on advanced techniques such as joinery, router work, and veneering, improving overall team productivity by 20%.</w:t>
      </w:r>
    </w:p>
    <w:bookmarkEnd w:id="22"/>
    <w:bookmarkStart w:id="23" w:name="carpenter"/>
    <w:p>
      <w:pPr>
        <w:pStyle w:val="Heading3"/>
      </w:pPr>
      <w:r>
        <w:t xml:space="preserve">Carpenter</w:t>
      </w:r>
    </w:p>
    <w:p>
      <w:pPr>
        <w:pStyle w:val="FirstParagraph"/>
      </w:pPr>
      <w:r>
        <w:rPr>
          <w:iCs/>
          <w:i/>
        </w:rPr>
        <w:t xml:space="preserve">XYZ Interior Solutions | Kuala Lumpur, Malaysia</w:t>
      </w:r>
    </w:p>
    <w:p>
      <w:pPr>
        <w:numPr>
          <w:ilvl w:val="0"/>
          <w:numId w:val="1003"/>
        </w:numPr>
        <w:pStyle w:val="Compact"/>
      </w:pPr>
      <w:r>
        <w:t xml:space="preserve">Executed custom furniture manufacturing for commercial spaces, including office partitions, reception desks, and retail displays in the Petaling Jaya area.</w:t>
      </w:r>
    </w:p>
    <w:p>
      <w:pPr>
        <w:numPr>
          <w:ilvl w:val="0"/>
          <w:numId w:val="1003"/>
        </w:numPr>
        <w:pStyle w:val="Compact"/>
      </w:pPr>
      <w:r>
        <w:t xml:space="preserve">Managed on-site installations for 15+ projects annually, ensuring timely delivery and client satisfaction in fast-paced environments.</w:t>
      </w:r>
    </w:p>
    <w:p>
      <w:pPr>
        <w:numPr>
          <w:ilvl w:val="0"/>
          <w:numId w:val="1003"/>
        </w:numPr>
        <w:pStyle w:val="Compact"/>
      </w:pPr>
      <w:r>
        <w:t xml:space="preserve">Identified and resolved structural issues during construction phases, preventing costly delays and rework in high-rise residential buildings.</w:t>
      </w:r>
    </w:p>
    <w:p>
      <w:pPr>
        <w:numPr>
          <w:ilvl w:val="0"/>
          <w:numId w:val="1003"/>
        </w:numPr>
        <w:pStyle w:val="Compact"/>
      </w:pPr>
      <w:r>
        <w:t xml:space="preserve">Developed a maintenance schedule for tools and equipment to minimize downtime and extend the lifespan of machinery at the Kuala Lumpur workshop.</w:t>
      </w:r>
    </w:p>
    <w:bookmarkEnd w:id="23"/>
    <w:bookmarkStart w:id="24" w:name="apprentice-carpenter"/>
    <w:p>
      <w:pPr>
        <w:pStyle w:val="Heading3"/>
      </w:pPr>
      <w:r>
        <w:t xml:space="preserve">Apprentice Carpenter</w:t>
      </w:r>
    </w:p>
    <w:p>
      <w:pPr>
        <w:pStyle w:val="FirstParagraph"/>
      </w:pPr>
      <w:r>
        <w:rPr>
          <w:iCs/>
          <w:i/>
        </w:rPr>
        <w:t xml:space="preserve">Legacy Woodworks | Kuala Lumpur, Malaysia</w:t>
      </w:r>
    </w:p>
    <w:p>
      <w:pPr>
        <w:numPr>
          <w:ilvl w:val="0"/>
          <w:numId w:val="1004"/>
        </w:numPr>
        <w:pStyle w:val="Compact"/>
      </w:pPr>
      <w:r>
        <w:t xml:space="preserve">Gained hands-on experience in traditional carpentry techniques, including timber framing and hand-carved detailing for heritage restoration projects.</w:t>
      </w:r>
    </w:p>
    <w:p>
      <w:pPr>
        <w:numPr>
          <w:ilvl w:val="0"/>
          <w:numId w:val="1004"/>
        </w:numPr>
        <w:pStyle w:val="Compact"/>
      </w:pPr>
      <w:r>
        <w:t xml:space="preserve">Learned to operate CNC machines and laser cutters, integrating technology into traditional craftsmanship for modern applications.</w:t>
      </w:r>
    </w:p>
    <w:p>
      <w:r>
        <w:pict>
          <v:rect style="width:0;height:1.5pt" o:hralign="center" o:hrstd="t" o:hr="t"/>
        </w:pict>
      </w:r>
    </w:p>
    <w:bookmarkEnd w:id="24"/>
    <w:bookmarkEnd w:id="25"/>
    <w:bookmarkStart w:id="26" w:name="skills"/>
    <w:p>
      <w:pPr>
        <w:pStyle w:val="Heading2"/>
      </w:pPr>
      <w:r>
        <w:t xml:space="preserve">Skills</w:t>
      </w:r>
    </w:p>
    <w:p>
      <w:pPr>
        <w:numPr>
          <w:ilvl w:val="0"/>
          <w:numId w:val="1005"/>
        </w:numPr>
        <w:pStyle w:val="Compact"/>
      </w:pPr>
      <w:r>
        <w:rPr>
          <w:bCs/>
          <w:b/>
        </w:rPr>
        <w:t xml:space="preserve">Woodworking Proficiency:</w:t>
      </w:r>
      <w:r>
        <w:t xml:space="preserve"> </w:t>
      </w:r>
      <w:r>
        <w:t xml:space="preserve">Expertise in carpentry, joinery, cabinet-making, and furniture design using both traditional and modern tools (e.g., saws, routers, band saws).</w:t>
      </w:r>
    </w:p>
    <w:p>
      <w:pPr>
        <w:numPr>
          <w:ilvl w:val="0"/>
          <w:numId w:val="1005"/>
        </w:numPr>
        <w:pStyle w:val="Compact"/>
      </w:pPr>
      <w:r>
        <w:rPr>
          <w:bCs/>
          <w:b/>
        </w:rPr>
        <w:t xml:space="preserve">Technical Skills:</w:t>
      </w:r>
      <w:r>
        <w:t xml:space="preserve"> </w:t>
      </w:r>
      <w:r>
        <w:t xml:space="preserve">CAD software (AutoCAD), blueprint reading, material estimation, and project scheduling.</w:t>
      </w:r>
    </w:p>
    <w:p>
      <w:pPr>
        <w:numPr>
          <w:ilvl w:val="0"/>
          <w:numId w:val="1005"/>
        </w:numPr>
        <w:pStyle w:val="Compact"/>
      </w:pPr>
      <w:r>
        <w:rPr>
          <w:bCs/>
          <w:b/>
        </w:rPr>
        <w:t xml:space="preserve">Tools &amp; Machinery:</w:t>
      </w:r>
      <w:r>
        <w:t xml:space="preserve"> </w:t>
      </w:r>
      <w:r>
        <w:t xml:space="preserve">Proficient in using power tools (drills, sanders) and manual tools for precision work.</w:t>
      </w:r>
    </w:p>
    <w:p>
      <w:pPr>
        <w:numPr>
          <w:ilvl w:val="0"/>
          <w:numId w:val="1005"/>
        </w:numPr>
        <w:pStyle w:val="Compact"/>
      </w:pPr>
      <w:r>
        <w:rPr>
          <w:bCs/>
          <w:b/>
        </w:rPr>
        <w:t xml:space="preserve">Craftsmanship:</w:t>
      </w:r>
      <w:r>
        <w:t xml:space="preserve"> </w:t>
      </w:r>
      <w:r>
        <w:t xml:space="preserve">Strong attention to detail, quality control, and ability to produce custom woodwork with aesthetic appeal.</w:t>
      </w:r>
    </w:p>
    <w:p>
      <w:pPr>
        <w:numPr>
          <w:ilvl w:val="0"/>
          <w:numId w:val="1005"/>
        </w:numPr>
        <w:pStyle w:val="Compact"/>
      </w:pPr>
      <w:r>
        <w:rPr>
          <w:bCs/>
          <w:b/>
        </w:rPr>
        <w:t xml:space="preserve">Communication:</w:t>
      </w:r>
      <w:r>
        <w:t xml:space="preserve"> </w:t>
      </w:r>
      <w:r>
        <w:t xml:space="preserve">Excellent verbal and written communication skills for client consultations, project coordination, and team collaboration in Malaysia Kuala Lumpur.</w:t>
      </w:r>
    </w:p>
    <w:p>
      <w:pPr>
        <w:numPr>
          <w:ilvl w:val="0"/>
          <w:numId w:val="1005"/>
        </w:numPr>
        <w:pStyle w:val="Compact"/>
      </w:pPr>
      <w:r>
        <w:rPr>
          <w:bCs/>
          <w:b/>
        </w:rPr>
        <w:t xml:space="preserve">Safety Compliance:</w:t>
      </w:r>
      <w:r>
        <w:t xml:space="preserve"> </w:t>
      </w:r>
      <w:r>
        <w:t xml:space="preserve">Certified in OSHA safety standards and knowledgeable about Malaysian labor laws for construction sites.</w:t>
      </w:r>
    </w:p>
    <w:p>
      <w:r>
        <w:pict>
          <v:rect style="width:0;height:1.5pt" o:hralign="center" o:hrstd="t" o:hr="t"/>
        </w:pict>
      </w:r>
    </w:p>
    <w:bookmarkEnd w:id="26"/>
    <w:bookmarkStart w:id="29" w:name="education-certifications"/>
    <w:p>
      <w:pPr>
        <w:pStyle w:val="Heading2"/>
      </w:pPr>
      <w:r>
        <w:t xml:space="preserve">Education &amp; Certifications</w:t>
      </w:r>
    </w:p>
    <w:bookmarkStart w:id="27" w:name="diploma-in-carpentry-woodworking"/>
    <w:p>
      <w:pPr>
        <w:pStyle w:val="Heading3"/>
      </w:pPr>
      <w:r>
        <w:t xml:space="preserve">Diploma in Carpentry &amp; Woodworking</w:t>
      </w:r>
    </w:p>
    <w:p>
      <w:pPr>
        <w:pStyle w:val="FirstParagraph"/>
      </w:pPr>
      <w:r>
        <w:rPr>
          <w:iCs/>
          <w:i/>
        </w:rPr>
        <w:t xml:space="preserve">Kolej Vokasional Serdang, Malaysia | 2015-2018</w:t>
      </w:r>
    </w:p>
    <w:p>
      <w:pPr>
        <w:numPr>
          <w:ilvl w:val="0"/>
          <w:numId w:val="1006"/>
        </w:numPr>
        <w:pStyle w:val="Compact"/>
      </w:pPr>
      <w:r>
        <w:t xml:space="preserve">Graduated with distinction, specializing in advanced carpentry techniques and sustainable wood practices.</w:t>
      </w:r>
    </w:p>
    <w:p>
      <w:pPr>
        <w:numPr>
          <w:ilvl w:val="0"/>
          <w:numId w:val="1006"/>
        </w:numPr>
        <w:pStyle w:val="Compact"/>
      </w:pPr>
      <w:r>
        <w:t xml:space="preserve">Participated in workshops on Malaysian timber species and their applications in construction.</w:t>
      </w:r>
    </w:p>
    <w:bookmarkEnd w:id="27"/>
    <w:bookmarkStart w:id="28" w:name="certifications"/>
    <w:p>
      <w:pPr>
        <w:pStyle w:val="Heading3"/>
      </w:pPr>
      <w:r>
        <w:t xml:space="preserve">Certifications</w:t>
      </w:r>
    </w:p>
    <w:p>
      <w:pPr>
        <w:numPr>
          <w:ilvl w:val="0"/>
          <w:numId w:val="1007"/>
        </w:numPr>
        <w:pStyle w:val="Compact"/>
      </w:pPr>
      <w:r>
        <w:t xml:space="preserve">OSHA 30-Hour General Industry Certification (2021)</w:t>
      </w:r>
    </w:p>
    <w:p>
      <w:pPr>
        <w:numPr>
          <w:ilvl w:val="0"/>
          <w:numId w:val="1007"/>
        </w:numPr>
        <w:pStyle w:val="Compact"/>
      </w:pPr>
      <w:r>
        <w:t xml:space="preserve">CNC Machining Training (2022)</w:t>
      </w:r>
    </w:p>
    <w:p>
      <w:pPr>
        <w:numPr>
          <w:ilvl w:val="0"/>
          <w:numId w:val="1007"/>
        </w:numPr>
        <w:pStyle w:val="Compact"/>
      </w:pPr>
      <w:r>
        <w:t xml:space="preserve">Malaysian Construction Safety &amp; Health Council (MCSHC) Certification</w:t>
      </w:r>
    </w:p>
    <w:p>
      <w:r>
        <w:pict>
          <v:rect style="width:0;height:1.5pt" o:hralign="center" o:hrstd="t" o:hr="t"/>
        </w:pict>
      </w:r>
    </w:p>
    <w:bookmarkEnd w:id="28"/>
    <w:bookmarkEnd w:id="29"/>
    <w:bookmarkStart w:id="30" w:name="projects-portfolio"/>
    <w:p>
      <w:pPr>
        <w:pStyle w:val="Heading2"/>
      </w:pPr>
      <w:r>
        <w:t xml:space="preserve">Projects &amp; Portfolio</w:t>
      </w:r>
    </w:p>
    <w:p>
      <w:pPr>
        <w:pStyle w:val="FirstParagraph"/>
      </w:pPr>
      <w:r>
        <w:rPr>
          <w:bCs/>
          <w:b/>
        </w:rPr>
        <w:t xml:space="preserve">Kuala Lumpur Heritage Restoration Project (2019-2020)</w:t>
      </w:r>
    </w:p>
    <w:p>
      <w:pPr>
        <w:numPr>
          <w:ilvl w:val="0"/>
          <w:numId w:val="1008"/>
        </w:numPr>
        <w:pStyle w:val="Compact"/>
      </w:pPr>
      <w:r>
        <w:t xml:space="preserve">Restored traditional wooden structures in a 19th-century shophouse in Bangsar, preserving cultural heritage while modernizing utility systems.</w:t>
      </w:r>
    </w:p>
    <w:p>
      <w:pPr>
        <w:numPr>
          <w:ilvl w:val="0"/>
          <w:numId w:val="1008"/>
        </w:numPr>
        <w:pStyle w:val="Compact"/>
      </w:pPr>
      <w:r>
        <w:t xml:space="preserve">Used hand-carved techniques to replicate intricate woodwork for balustrades and ceiling panels, ensuring historical accuracy.</w:t>
      </w:r>
    </w:p>
    <w:p>
      <w:pPr>
        <w:pStyle w:val="FirstParagraph"/>
      </w:pPr>
      <w:r>
        <w:rPr>
          <w:bCs/>
          <w:b/>
        </w:rPr>
        <w:t xml:space="preserve">Luxury Villa Interior Fit-Out (2022)</w:t>
      </w:r>
    </w:p>
    <w:p>
      <w:pPr>
        <w:numPr>
          <w:ilvl w:val="0"/>
          <w:numId w:val="1009"/>
        </w:numPr>
        <w:pStyle w:val="Compact"/>
      </w:pPr>
      <w:r>
        <w:t xml:space="preserve">Designed and installed bespoke cabinetry, floating shelves, and custom-built wardrobes for a 5-bedroom villa in Puchong.</w:t>
      </w:r>
    </w:p>
    <w:p>
      <w:pPr>
        <w:numPr>
          <w:ilvl w:val="0"/>
          <w:numId w:val="1009"/>
        </w:numPr>
        <w:pStyle w:val="Compact"/>
      </w:pPr>
      <w:r>
        <w:t xml:space="preserve">Integrated smart home features with woodwork to meet client specifications, enhancing both functionality and design.</w:t>
      </w:r>
    </w:p>
    <w:p>
      <w:r>
        <w:pict>
          <v:rect style="width:0;height:1.5pt" o:hralign="center" o:hrstd="t" o:hr="t"/>
        </w:pict>
      </w:r>
    </w:p>
    <w:bookmarkEnd w:id="30"/>
    <w:bookmarkStart w:id="31" w:name="additional-information"/>
    <w:p>
      <w:pPr>
        <w:pStyle w:val="Heading2"/>
      </w:pPr>
      <w:r>
        <w:t xml:space="preserve">Additional Information</w:t>
      </w:r>
    </w:p>
    <w:p>
      <w:pPr>
        <w:numPr>
          <w:ilvl w:val="0"/>
          <w:numId w:val="1010"/>
        </w:numPr>
        <w:pStyle w:val="Compact"/>
      </w:pPr>
      <w:r>
        <w:rPr>
          <w:bCs/>
          <w:b/>
        </w:rPr>
        <w:t xml:space="preserve">Languages:</w:t>
      </w:r>
      <w:r>
        <w:t xml:space="preserve"> </w:t>
      </w:r>
      <w:r>
        <w:t xml:space="preserve">Malay (fluent), English (proficient), Mandarin (basic)</w:t>
      </w:r>
    </w:p>
    <w:p>
      <w:pPr>
        <w:numPr>
          <w:ilvl w:val="0"/>
          <w:numId w:val="1010"/>
        </w:numPr>
        <w:pStyle w:val="Compact"/>
      </w:pPr>
      <w:r>
        <w:rPr>
          <w:bCs/>
          <w:b/>
        </w:rPr>
        <w:t xml:space="preserve">Volunteer Work:</w:t>
      </w:r>
      <w:r>
        <w:t xml:space="preserve"> </w:t>
      </w:r>
      <w:r>
        <w:t xml:space="preserve">Participated in community projects to build wooden playgrounds for underprivileged children in Kuala Lumpur.</w:t>
      </w:r>
    </w:p>
    <w:p>
      <w:pPr>
        <w:numPr>
          <w:ilvl w:val="0"/>
          <w:numId w:val="1010"/>
        </w:numPr>
        <w:pStyle w:val="Compact"/>
      </w:pPr>
      <w:r>
        <w:rPr>
          <w:bCs/>
          <w:b/>
        </w:rPr>
        <w:t xml:space="preserve">Hobbies:</w:t>
      </w:r>
      <w:r>
        <w:t xml:space="preserve"> </w:t>
      </w:r>
      <w:r>
        <w:t xml:space="preserve">Woodturning, furniture restoration, and exploring local markets for unique timber sources.</w:t>
      </w:r>
    </w:p>
    <w:p>
      <w:r>
        <w:pict>
          <v:rect style="width:0;height:1.5pt" o:hralign="center" o:hrstd="t" o:hr="t"/>
        </w:pict>
      </w:r>
    </w:p>
    <w:p>
      <w:pPr>
        <w:pStyle w:val="FirstParagraph"/>
      </w:pPr>
      <w:r>
        <w:rPr>
          <w:iCs/>
          <w:i/>
        </w:rPr>
        <w:t xml:space="preserve">Resume for Carpenter in Malaysia Kuala Lumpur – Designed to highlight expertise, experience, and commitment to quality craftsmanship in the Malaysian construction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Malaysia Kuala Lumpur</dc:title>
  <dc:creator/>
  <dc:language>en</dc:language>
  <cp:keywords/>
  <dcterms:created xsi:type="dcterms:W3CDTF">2026-07-21T07:25:08Z</dcterms:created>
  <dcterms:modified xsi:type="dcterms:W3CDTF">2026-07-21T07:25:08Z</dcterms:modified>
</cp:coreProperties>
</file>

<file path=docProps/custom.xml><?xml version="1.0" encoding="utf-8"?>
<Properties xmlns="http://schemas.openxmlformats.org/officeDocument/2006/custom-properties" xmlns:vt="http://schemas.openxmlformats.org/officeDocument/2006/docPropsVTypes"/>
</file>