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Carpenter</w:t>
      </w:r>
      <w:r>
        <w:t xml:space="preserve"> </w:t>
      </w:r>
      <w:r>
        <w:t xml:space="preserve">Resume</w:t>
      </w:r>
      <w:r>
        <w:t xml:space="preserve"> </w:t>
      </w:r>
      <w:r>
        <w:t xml:space="preserve">for</w:t>
      </w:r>
      <w:r>
        <w:t xml:space="preserve"> </w:t>
      </w:r>
      <w:r>
        <w:t xml:space="preserve">Qatar</w:t>
      </w:r>
      <w:r>
        <w:t xml:space="preserve"> </w:t>
      </w:r>
      <w:r>
        <w:t xml:space="preserve">Doha</w:t>
      </w:r>
    </w:p>
    <w:bookmarkStart w:id="32" w:name="resume-carpenter-for-qatar-doha"/>
    <w:p>
      <w:pPr>
        <w:pStyle w:val="Heading1"/>
      </w:pPr>
      <w:r>
        <w:t xml:space="preserve">Resume: Carpenter for Qatar Doha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Mohammed Al-Mansoori</w:t>
      </w:r>
      <w:r>
        <w:br/>
      </w:r>
      <w:r>
        <w:rPr>
          <w:bCs/>
          <w:b/>
        </w:rPr>
        <w:t xml:space="preserve">Email:</w:t>
      </w:r>
      <w:r>
        <w:t xml:space="preserve"> </w:t>
      </w:r>
      <w:r>
        <w:t xml:space="preserve">ahmed.carpenter@qatar.com</w:t>
      </w:r>
      <w:r>
        <w:br/>
      </w:r>
      <w:r>
        <w:rPr>
          <w:bCs/>
          <w:b/>
        </w:rPr>
        <w:t xml:space="preserve">Phone:</w:t>
      </w:r>
      <w:r>
        <w:t xml:space="preserve"> </w:t>
      </w:r>
      <w:r>
        <w:t xml:space="preserve">+974 1234 5678</w:t>
      </w:r>
      <w:r>
        <w:br/>
      </w:r>
      <w:r>
        <w:rPr>
          <w:bCs/>
          <w:b/>
        </w:rPr>
        <w:t xml:space="preserve">Location:</w:t>
      </w:r>
      <w:r>
        <w:t xml:space="preserve"> </w:t>
      </w:r>
      <w:r>
        <w:t xml:space="preserve">Doha, Qatar</w:t>
      </w:r>
    </w:p>
    <w:bookmarkEnd w:id="20"/>
    <w:bookmarkStart w:id="21" w:name="carpenter-resume-overview"/>
    <w:p>
      <w:pPr>
        <w:pStyle w:val="Heading2"/>
      </w:pPr>
      <w:r>
        <w:t xml:space="preserve">Carpenter Resume Overview</w:t>
      </w:r>
    </w:p>
    <w:p>
      <w:pPr>
        <w:pStyle w:val="FirstParagraph"/>
      </w:pPr>
      <w:r>
        <w:t xml:space="preserve">This resume highlights the professional experience, skills, and qualifications of a highly skilled Carpenter specializing in construction and woodworking projects in Qatar Doha. With over 10 years of hands-on expertise, the candidate is adept at executing complex carpentry tasks for residential, commercial, and infrastructure projects. The resume emphasizes adaptability to local building codes, cultural awareness of Qatar Doha's architectural demands, and a commitment to delivering precision-driven results.</w:t>
      </w:r>
    </w:p>
    <w:bookmarkEnd w:id="21"/>
    <w:bookmarkStart w:id="22" w:name="professional-summary"/>
    <w:p>
      <w:pPr>
        <w:pStyle w:val="Heading2"/>
      </w:pPr>
      <w:r>
        <w:t xml:space="preserve">Professional Summary</w:t>
      </w:r>
    </w:p>
    <w:p>
      <w:pPr>
        <w:pStyle w:val="FirstParagraph"/>
      </w:pPr>
      <w:r>
        <w:t xml:space="preserve">A dedicated Carpenter with a proven track record in Qatar Doha’s dynamic construction industry. Proficient in designing, constructing, and repairing wooden structures, furniture, and fixtures tailored to the region’s unique climate and aesthetic standards. A team player with strong problem-solving abilities, capable of working independently or collaborating with architects and project managers to ensure timely completion of projects. Committed to upholding safety protocols and quality benchmarks required for Qatar Doha's high-profile developments.</w:t>
      </w:r>
    </w:p>
    <w:bookmarkEnd w:id="22"/>
    <w:bookmarkStart w:id="26" w:name="work-experience"/>
    <w:p>
      <w:pPr>
        <w:pStyle w:val="Heading2"/>
      </w:pPr>
      <w:r>
        <w:t xml:space="preserve">Work Experience</w:t>
      </w:r>
    </w:p>
    <w:bookmarkStart w:id="23" w:name="lead-carpenter"/>
    <w:p>
      <w:pPr>
        <w:pStyle w:val="Heading3"/>
      </w:pPr>
      <w:r>
        <w:rPr>
          <w:bCs/>
          <w:b/>
        </w:rPr>
        <w:t xml:space="preserve">Lead Carpenter</w:t>
      </w:r>
    </w:p>
    <w:p>
      <w:pPr>
        <w:pStyle w:val="FirstParagraph"/>
      </w:pPr>
      <w:r>
        <w:rPr>
          <w:iCs/>
          <w:i/>
        </w:rPr>
        <w:t xml:space="preserve">Al Waleed Carpentry, Doha, Qatar</w:t>
      </w:r>
    </w:p>
    <w:p>
      <w:pPr>
        <w:numPr>
          <w:ilvl w:val="0"/>
          <w:numId w:val="1001"/>
        </w:numPr>
        <w:pStyle w:val="Compact"/>
      </w:pPr>
      <w:r>
        <w:t xml:space="preserve">Led a team of 8 carpenters to complete 20+ residential and commercial projects in Doha, including villa construction and interior fit-outs.</w:t>
      </w:r>
    </w:p>
    <w:p>
      <w:pPr>
        <w:numPr>
          <w:ilvl w:val="0"/>
          <w:numId w:val="1001"/>
        </w:numPr>
        <w:pStyle w:val="Compact"/>
      </w:pPr>
      <w:r>
        <w:t xml:space="preserve">Ensured compliance with Qatar’s building codes and safety regulations for all carpentry work.</w:t>
      </w:r>
    </w:p>
    <w:p>
      <w:pPr>
        <w:numPr>
          <w:ilvl w:val="0"/>
          <w:numId w:val="1001"/>
        </w:numPr>
        <w:pStyle w:val="Compact"/>
      </w:pPr>
      <w:r>
        <w:t xml:space="preserve">Collaborated with architects to translate design blueprints into functional wooden structures, focusing on durability against Qatar’s harsh climate.</w:t>
      </w:r>
    </w:p>
    <w:p>
      <w:pPr>
        <w:numPr>
          <w:ilvl w:val="0"/>
          <w:numId w:val="1001"/>
        </w:numPr>
        <w:pStyle w:val="Compact"/>
      </w:pPr>
      <w:r>
        <w:t xml:space="preserve">Managed inventory of tools and materials, reducing waste by 15% through efficient resource planning.</w:t>
      </w:r>
    </w:p>
    <w:bookmarkEnd w:id="23"/>
    <w:bookmarkStart w:id="24" w:name="carpenter"/>
    <w:p>
      <w:pPr>
        <w:pStyle w:val="Heading3"/>
      </w:pPr>
      <w:r>
        <w:rPr>
          <w:bCs/>
          <w:b/>
        </w:rPr>
        <w:t xml:space="preserve">Carpenter</w:t>
      </w:r>
    </w:p>
    <w:p>
      <w:pPr>
        <w:pStyle w:val="FirstParagraph"/>
      </w:pPr>
      <w:r>
        <w:rPr>
          <w:iCs/>
          <w:i/>
        </w:rPr>
        <w:t xml:space="preserve">Doha Woodworks, Doha, Qatar</w:t>
      </w:r>
    </w:p>
    <w:p>
      <w:pPr>
        <w:numPr>
          <w:ilvl w:val="0"/>
          <w:numId w:val="1002"/>
        </w:numPr>
        <w:pStyle w:val="Compact"/>
      </w:pPr>
      <w:r>
        <w:t xml:space="preserve">Executed installation of wooden cabinets, flooring, and structural frameworks for high-end residential complexes in Doha.</w:t>
      </w:r>
    </w:p>
    <w:p>
      <w:pPr>
        <w:numPr>
          <w:ilvl w:val="0"/>
          <w:numId w:val="1002"/>
        </w:numPr>
        <w:pStyle w:val="Compact"/>
      </w:pPr>
      <w:r>
        <w:t xml:space="preserve">Provided on-site repairs and maintenance services for commercial buildings in the Education City area.</w:t>
      </w:r>
    </w:p>
    <w:p>
      <w:pPr>
        <w:numPr>
          <w:ilvl w:val="0"/>
          <w:numId w:val="1002"/>
        </w:numPr>
        <w:pStyle w:val="Compact"/>
      </w:pPr>
      <w:r>
        <w:t xml:space="preserve">Trained junior carpenters on advanced techniques such as joinery and custom furniture design specific to Qatar Doha’s market demands.</w:t>
      </w:r>
    </w:p>
    <w:p>
      <w:pPr>
        <w:numPr>
          <w:ilvl w:val="0"/>
          <w:numId w:val="1002"/>
        </w:numPr>
        <w:pStyle w:val="Compact"/>
      </w:pPr>
      <w:r>
        <w:t xml:space="preserve">Contributed to a 98% client satisfaction rate by delivering projects ahead of schedule without compromising quality.</w:t>
      </w:r>
    </w:p>
    <w:bookmarkEnd w:id="24"/>
    <w:bookmarkStart w:id="25" w:name="assistant-carpenter"/>
    <w:p>
      <w:pPr>
        <w:pStyle w:val="Heading3"/>
      </w:pPr>
      <w:r>
        <w:rPr>
          <w:bCs/>
          <w:b/>
        </w:rPr>
        <w:t xml:space="preserve">Assistant Carpenter</w:t>
      </w:r>
    </w:p>
    <w:p>
      <w:pPr>
        <w:pStyle w:val="FirstParagraph"/>
      </w:pPr>
      <w:r>
        <w:rPr>
          <w:iCs/>
          <w:i/>
        </w:rPr>
        <w:t xml:space="preserve">Qatar Construction Services, Doha, Qatar</w:t>
      </w:r>
    </w:p>
    <w:p>
      <w:pPr>
        <w:numPr>
          <w:ilvl w:val="0"/>
          <w:numId w:val="1003"/>
        </w:numPr>
        <w:pStyle w:val="Compact"/>
      </w:pPr>
      <w:r>
        <w:t xml:space="preserve">Assisted in the fabrication of wooden components for infrastructure projects, including schools and government buildings.</w:t>
      </w:r>
    </w:p>
    <w:p>
      <w:pPr>
        <w:numPr>
          <w:ilvl w:val="0"/>
          <w:numId w:val="1003"/>
        </w:numPr>
        <w:pStyle w:val="Compact"/>
      </w:pPr>
      <w:r>
        <w:t xml:space="preserve">Maintained tools and equipment to ensure optimal performance during large-scale projects in Doha.</w:t>
      </w:r>
    </w:p>
    <w:p>
      <w:pPr>
        <w:numPr>
          <w:ilvl w:val="0"/>
          <w:numId w:val="1003"/>
        </w:numPr>
        <w:pStyle w:val="Compact"/>
      </w:pPr>
      <w:r>
        <w:t xml:space="preserve">Supported project timelines by coordinating with subcontractors to meet deadlines for key developments like the Lusail Stadium expansion.</w:t>
      </w:r>
    </w:p>
    <w:bookmarkEnd w:id="25"/>
    <w:bookmarkEnd w:id="26"/>
    <w:bookmarkStart w:id="27" w:name="education"/>
    <w:p>
      <w:pPr>
        <w:pStyle w:val="Heading2"/>
      </w:pPr>
      <w:r>
        <w:t xml:space="preserve">Education</w:t>
      </w:r>
    </w:p>
    <w:p>
      <w:pPr>
        <w:pStyle w:val="FirstParagraph"/>
      </w:pPr>
      <w:r>
        <w:rPr>
          <w:bCs/>
          <w:b/>
        </w:rPr>
        <w:t xml:space="preserve">Vocational Certification in Carpentry</w:t>
      </w:r>
      <w:r>
        <w:br/>
      </w:r>
      <w:r>
        <w:t xml:space="preserve">Al Jazeera Institute of Technology, Doha, Qatar</w:t>
      </w:r>
      <w:r>
        <w:br/>
      </w:r>
      <w:r>
        <w:t xml:space="preserve">2010 – 2013</w:t>
      </w:r>
    </w:p>
    <w:p>
      <w:pPr>
        <w:pStyle w:val="BodyText"/>
      </w:pPr>
      <w:r>
        <w:rPr>
          <w:bCs/>
          <w:b/>
        </w:rPr>
        <w:t xml:space="preserve">High School Diploma</w:t>
      </w:r>
      <w:r>
        <w:br/>
      </w:r>
      <w:r>
        <w:t xml:space="preserve">Doha English School, Qatar</w:t>
      </w:r>
      <w:r>
        <w:br/>
      </w:r>
      <w:r>
        <w:t xml:space="preserve">2007 – 2010</w:t>
      </w:r>
    </w:p>
    <w:bookmarkEnd w:id="27"/>
    <w:bookmarkStart w:id="28" w:name="skills"/>
    <w:p>
      <w:pPr>
        <w:pStyle w:val="Heading2"/>
      </w:pPr>
      <w:r>
        <w:t xml:space="preserve">Skills</w:t>
      </w:r>
    </w:p>
    <w:p>
      <w:pPr>
        <w:numPr>
          <w:ilvl w:val="0"/>
          <w:numId w:val="1004"/>
        </w:numPr>
        <w:pStyle w:val="Compact"/>
      </w:pPr>
      <w:r>
        <w:rPr>
          <w:bCs/>
          <w:b/>
        </w:rPr>
        <w:t xml:space="preserve">Carpentry Techniques:</w:t>
      </w:r>
      <w:r>
        <w:t xml:space="preserve"> </w:t>
      </w:r>
      <w:r>
        <w:t xml:space="preserve">Joinery, cabinetry, furniture making, and structural woodwork.</w:t>
      </w:r>
    </w:p>
    <w:p>
      <w:pPr>
        <w:numPr>
          <w:ilvl w:val="0"/>
          <w:numId w:val="1004"/>
        </w:numPr>
        <w:pStyle w:val="Compact"/>
      </w:pPr>
      <w:r>
        <w:rPr>
          <w:bCs/>
          <w:b/>
        </w:rPr>
        <w:t xml:space="preserve">Tools &amp; Equipment:</w:t>
      </w:r>
      <w:r>
        <w:t xml:space="preserve"> </w:t>
      </w:r>
      <w:r>
        <w:t xml:space="preserve">Mastery of power tools (sawmill, drill press), hand tools, and CNC machines.</w:t>
      </w:r>
    </w:p>
    <w:p>
      <w:pPr>
        <w:numPr>
          <w:ilvl w:val="0"/>
          <w:numId w:val="1004"/>
        </w:numPr>
        <w:pStyle w:val="Compact"/>
      </w:pPr>
      <w:r>
        <w:rPr>
          <w:bCs/>
          <w:b/>
        </w:rPr>
        <w:t xml:space="preserve">Drawing &amp; Design:</w:t>
      </w:r>
      <w:r>
        <w:t xml:space="preserve"> </w:t>
      </w:r>
      <w:r>
        <w:t xml:space="preserve">Proficient in using AutoCAD and manual drafting for custom projects in Qatar Doha.</w:t>
      </w:r>
    </w:p>
    <w:p>
      <w:pPr>
        <w:numPr>
          <w:ilvl w:val="0"/>
          <w:numId w:val="1004"/>
        </w:numPr>
        <w:pStyle w:val="Compact"/>
      </w:pPr>
      <w:r>
        <w:rPr>
          <w:bCs/>
          <w:b/>
        </w:rPr>
        <w:t xml:space="preserve">Safety Standards:</w:t>
      </w:r>
      <w:r>
        <w:t xml:space="preserve"> </w:t>
      </w:r>
      <w:r>
        <w:t xml:space="preserve">Certified in OSHA 30-hour training and local safety protocols for construction sites in Qatar.</w:t>
      </w:r>
    </w:p>
    <w:p>
      <w:pPr>
        <w:numPr>
          <w:ilvl w:val="0"/>
          <w:numId w:val="1004"/>
        </w:numPr>
        <w:pStyle w:val="Compact"/>
      </w:pPr>
      <w:r>
        <w:rPr>
          <w:bCs/>
          <w:b/>
        </w:rPr>
        <w:t xml:space="preserve">Problem-Solving:</w:t>
      </w:r>
      <w:r>
        <w:t xml:space="preserve"> </w:t>
      </w:r>
      <w:r>
        <w:t xml:space="preserve">Skilled at troubleshooting structural issues and adapting designs to meet project requirements.</w:t>
      </w:r>
    </w:p>
    <w:p>
      <w:pPr>
        <w:numPr>
          <w:ilvl w:val="0"/>
          <w:numId w:val="1004"/>
        </w:numPr>
        <w:pStyle w:val="Compact"/>
      </w:pPr>
      <w:r>
        <w:rPr>
          <w:bCs/>
          <w:b/>
        </w:rPr>
        <w:t xml:space="preserve">Cultural Awareness:</w:t>
      </w:r>
      <w:r>
        <w:t xml:space="preserve"> </w:t>
      </w:r>
      <w:r>
        <w:t xml:space="preserve">Familiarity with Qatar Doha’s architectural trends, including traditional Islamic motifs and modern minimalist styles.</w:t>
      </w:r>
    </w:p>
    <w:bookmarkEnd w:id="28"/>
    <w:bookmarkStart w:id="29" w:name="certifications"/>
    <w:p>
      <w:pPr>
        <w:pStyle w:val="Heading2"/>
      </w:pPr>
      <w:r>
        <w:t xml:space="preserve">Certifications</w:t>
      </w:r>
    </w:p>
    <w:p>
      <w:pPr>
        <w:numPr>
          <w:ilvl w:val="0"/>
          <w:numId w:val="1005"/>
        </w:numPr>
        <w:pStyle w:val="Compact"/>
      </w:pPr>
      <w:r>
        <w:t xml:space="preserve">Osha 30-Hour General Industry Certification (2018)</w:t>
      </w:r>
    </w:p>
    <w:p>
      <w:pPr>
        <w:numPr>
          <w:ilvl w:val="0"/>
          <w:numId w:val="1005"/>
        </w:numPr>
        <w:pStyle w:val="Compact"/>
      </w:pPr>
      <w:r>
        <w:t xml:space="preserve">Qatar Ministry of Labour – Safety Compliance Certificate (2019)</w:t>
      </w:r>
    </w:p>
    <w:p>
      <w:pPr>
        <w:numPr>
          <w:ilvl w:val="0"/>
          <w:numId w:val="1005"/>
        </w:numPr>
        <w:pStyle w:val="Compact"/>
      </w:pPr>
      <w:r>
        <w:t xml:space="preserve">Advanced Woodworking Techniques Course, Doha Technical Training Center (2021)</w:t>
      </w:r>
    </w:p>
    <w:bookmarkEnd w:id="29"/>
    <w:bookmarkStart w:id="30" w:name="projects-in-qatar-doha"/>
    <w:p>
      <w:pPr>
        <w:pStyle w:val="Heading2"/>
      </w:pPr>
      <w:r>
        <w:t xml:space="preserve">Projects in Qatar Doha</w:t>
      </w:r>
    </w:p>
    <w:p>
      <w:pPr>
        <w:pStyle w:val="FirstParagraph"/>
      </w:pPr>
      <w:r>
        <w:rPr>
          <w:bCs/>
          <w:b/>
        </w:rPr>
        <w:t xml:space="preserve">Villa Renovation Project, West Bay, Doha:</w:t>
      </w:r>
      <w:r>
        <w:t xml:space="preserve"> </w:t>
      </w:r>
      <w:r>
        <w:t xml:space="preserve">Led the installation of custom wooden furniture and interior partitions for a luxury villa, enhancing both functionality and aesthetic appeal.</w:t>
      </w:r>
    </w:p>
    <w:p>
      <w:pPr>
        <w:pStyle w:val="BodyText"/>
      </w:pPr>
      <w:r>
        <w:rPr>
          <w:bCs/>
          <w:b/>
        </w:rPr>
        <w:t xml:space="preserve">Lusail Stadium Construction:</w:t>
      </w:r>
      <w:r>
        <w:t xml:space="preserve"> </w:t>
      </w:r>
      <w:r>
        <w:t xml:space="preserve">Contributed to the fabrication of wooden seating structures and temporary scaffolding during the stadium’s expansion phase.</w:t>
      </w:r>
    </w:p>
    <w:p>
      <w:pPr>
        <w:pStyle w:val="BodyText"/>
      </w:pPr>
      <w:r>
        <w:rPr>
          <w:bCs/>
          <w:b/>
        </w:rPr>
        <w:t xml:space="preserve">Al Bidda Park Renovation:</w:t>
      </w:r>
      <w:r>
        <w:t xml:space="preserve"> </w:t>
      </w:r>
      <w:r>
        <w:t xml:space="preserve">Designed and installed durable wooden walkways and recreational structures, ensuring sustainability in Qatar’s climate.</w:t>
      </w:r>
    </w:p>
    <w:bookmarkEnd w:id="30"/>
    <w:bookmarkStart w:id="31" w:name="references"/>
    <w:p>
      <w:pPr>
        <w:pStyle w:val="Heading2"/>
      </w:pPr>
      <w:r>
        <w:t xml:space="preserve">References</w:t>
      </w:r>
    </w:p>
    <w:p>
      <w:pPr>
        <w:pStyle w:val="FirstParagraph"/>
      </w:pPr>
      <w:r>
        <w:t xml:space="preserve">Available upon request. Previous employers in Qatar Doha include Al Waleed Carpentry, Doha Woodworks, and Qatar Construction Services.</w:t>
      </w:r>
    </w:p>
    <w:bookmarkEnd w:id="31"/>
    <w:p>
      <w:pPr>
        <w:pStyle w:val="BodyText"/>
      </w:pPr>
      <w:r>
        <w:rPr>
          <w:bCs/>
          <w:b/>
        </w:rPr>
        <w:t xml:space="preserve">Keywords:</w:t>
      </w:r>
      <w:r>
        <w:t xml:space="preserve"> </w:t>
      </w:r>
      <w:r>
        <w:t xml:space="preserve">Resume, Carpenter, Qatar Doha</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Carpenter Resume for Qatar Doha</dc:title>
  <dc:creator/>
  <dc:language>en</dc:language>
  <cp:keywords/>
  <dcterms:created xsi:type="dcterms:W3CDTF">2026-04-30T19:53:12Z</dcterms:created>
  <dcterms:modified xsi:type="dcterms:W3CDTF">2026-04-30T19:53:12Z</dcterms:modified>
</cp:coreProperties>
</file>

<file path=docProps/custom.xml><?xml version="1.0" encoding="utf-8"?>
<Properties xmlns="http://schemas.openxmlformats.org/officeDocument/2006/custom-properties" xmlns:vt="http://schemas.openxmlformats.org/officeDocument/2006/docPropsVTypes"/>
</file>