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4" w:name="john-doe"/>
    <w:p>
      <w:pPr>
        <w:pStyle w:val="Heading1"/>
      </w:pPr>
      <w:r>
        <w:t xml:space="preserve">John Doe</w:t>
      </w:r>
    </w:p>
    <w:p>
      <w:pPr>
        <w:pStyle w:val="FirstParagraph"/>
      </w:pPr>
      <w:r>
        <w:rPr>
          <w:bCs/>
          <w:b/>
        </w:rPr>
        <w:t xml:space="preserve">Carpenter | Professional Resume for Saudi Arabia Jeddah</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+966 55 123 4567 |</w:t>
      </w:r>
      <w:r>
        <w:t xml:space="preserve"> </w:t>
      </w:r>
      <w:r>
        <w:rPr>
          <w:bCs/>
          <w:b/>
        </w:rPr>
        <w:t xml:space="preserve">Location:</w:t>
      </w:r>
      <w:r>
        <w:t xml:space="preserve"> </w:t>
      </w:r>
      <w:r>
        <w:t xml:space="preserve">Jeddah, Saudi Arabia</w:t>
      </w:r>
    </w:p>
    <w:bookmarkStart w:id="20" w:name="career-objective"/>
    <w:p>
      <w:pPr>
        <w:pStyle w:val="Heading2"/>
      </w:pPr>
      <w:r>
        <w:t xml:space="preserve">Career Objective</w:t>
      </w:r>
    </w:p>
    <w:p>
      <w:pPr>
        <w:pStyle w:val="FirstParagraph"/>
      </w:pPr>
      <w:r>
        <w:t xml:space="preserve">A dedicated and skilled Carpenter with over 8 years of experience in residential, commercial, and industrial construction projects. Proficient in delivering high-quality carpentry work aligned with the unique demands of the Saudi Arabia Jeddah market. Aiming to contribute expertise in crafting durable and aesthetically pleasing structures while adhering to local building standards and cultural preferences.</w:t>
      </w:r>
    </w:p>
    <w:bookmarkEnd w:id="20"/>
    <w:bookmarkStart w:id="21" w:name="professional-summary"/>
    <w:p>
      <w:pPr>
        <w:pStyle w:val="Heading2"/>
      </w:pPr>
      <w:r>
        <w:t xml:space="preserve">Professional Summary</w:t>
      </w:r>
    </w:p>
    <w:p>
      <w:pPr>
        <w:pStyle w:val="FirstParagraph"/>
      </w:pPr>
      <w:r>
        <w:t xml:space="preserve">A seasoned Carpenter with a proven track record of excellence in project execution, team collaboration, and client satisfaction. Specializing in custom woodwork, furniture design, and structural installations for clients across Jeddah. Familiar with Saudi Arabia’s construction regulations and the integration of traditional Arabic architectural elements into modern designs. Committed to delivering projects on time, within budget, and to the highest quality standards.</w:t>
      </w:r>
    </w:p>
    <w:bookmarkEnd w:id="21"/>
    <w:bookmarkStart w:id="22" w:name="skills"/>
    <w:p>
      <w:pPr>
        <w:pStyle w:val="Heading2"/>
      </w:pPr>
      <w:r>
        <w:t xml:space="preserve">Skills</w:t>
      </w:r>
    </w:p>
    <w:p>
      <w:pPr>
        <w:numPr>
          <w:ilvl w:val="0"/>
          <w:numId w:val="1001"/>
        </w:numPr>
        <w:pStyle w:val="Compact"/>
      </w:pPr>
      <w:r>
        <w:t xml:space="preserve">Advanced Woodworking Techniques (Cabinetmaking, Joinery, Finishing)</w:t>
      </w:r>
    </w:p>
    <w:p>
      <w:pPr>
        <w:numPr>
          <w:ilvl w:val="0"/>
          <w:numId w:val="1001"/>
        </w:numPr>
        <w:pStyle w:val="Compact"/>
      </w:pPr>
      <w:r>
        <w:t xml:space="preserve">Proficient in Operating Power Tools (Circular Saws, Drills, Router Tables)</w:t>
      </w:r>
    </w:p>
    <w:p>
      <w:pPr>
        <w:numPr>
          <w:ilvl w:val="0"/>
          <w:numId w:val="1001"/>
        </w:numPr>
        <w:pStyle w:val="Compact"/>
      </w:pPr>
      <w:r>
        <w:t xml:space="preserve">Experience with CNC Machines and Custom Furniture Fabrication</w:t>
      </w:r>
    </w:p>
    <w:p>
      <w:pPr>
        <w:numPr>
          <w:ilvl w:val="0"/>
          <w:numId w:val="1001"/>
        </w:numPr>
        <w:pStyle w:val="Compact"/>
      </w:pPr>
      <w:r>
        <w:t xml:space="preserve">Strong Understanding of Saudi Arabia Jeddah Building Codes and Safety Standards</w:t>
      </w:r>
    </w:p>
    <w:p>
      <w:pPr>
        <w:numPr>
          <w:ilvl w:val="0"/>
          <w:numId w:val="1001"/>
        </w:numPr>
        <w:pStyle w:val="Compact"/>
      </w:pPr>
      <w:r>
        <w:t xml:space="preserve">Craftsmanship in Installing Wooden Flooring, Staircases, and Interior Trim</w:t>
      </w:r>
    </w:p>
    <w:p>
      <w:pPr>
        <w:numPr>
          <w:ilvl w:val="0"/>
          <w:numId w:val="1001"/>
        </w:numPr>
        <w:pStyle w:val="Compact"/>
      </w:pPr>
      <w:r>
        <w:t xml:space="preserve">Expertise in Reading Blueprints, Schematics, and Construction Drawings</w:t>
      </w:r>
    </w:p>
    <w:p>
      <w:pPr>
        <w:numPr>
          <w:ilvl w:val="0"/>
          <w:numId w:val="1001"/>
        </w:numPr>
        <w:pStyle w:val="Compact"/>
      </w:pPr>
      <w:r>
        <w:t xml:space="preserve">Project Management: Scheduling, Material Estimation, and Budget Control</w:t>
      </w:r>
    </w:p>
    <w:p>
      <w:pPr>
        <w:numPr>
          <w:ilvl w:val="0"/>
          <w:numId w:val="1001"/>
        </w:numPr>
        <w:pStyle w:val="Compact"/>
      </w:pPr>
      <w:r>
        <w:t xml:space="preserve">Client Communication and Problem-Solving Skills for Custom Requests</w:t>
      </w:r>
    </w:p>
    <w:p>
      <w:pPr>
        <w:numPr>
          <w:ilvl w:val="0"/>
          <w:numId w:val="1001"/>
        </w:numPr>
        <w:pStyle w:val="Compact"/>
      </w:pPr>
      <w:r>
        <w:t xml:space="preserve">Familiarity with Sustainable Carpentry Practices and Eco-Friendly Materials</w:t>
      </w:r>
    </w:p>
    <w:bookmarkEnd w:id="22"/>
    <w:bookmarkStart w:id="25" w:name="work-experience"/>
    <w:p>
      <w:pPr>
        <w:pStyle w:val="Heading2"/>
      </w:pPr>
      <w:r>
        <w:t xml:space="preserve">Work Experience</w:t>
      </w:r>
    </w:p>
    <w:bookmarkStart w:id="23" w:name="jeddah-woodworks-co.-carpenter"/>
    <w:p>
      <w:pPr>
        <w:pStyle w:val="Heading3"/>
      </w:pPr>
      <w:r>
        <w:t xml:space="preserve">Jeddah Woodworks Co. | Carpenter</w:t>
      </w:r>
    </w:p>
    <w:p>
      <w:pPr>
        <w:pStyle w:val="FirstParagraph"/>
      </w:pPr>
      <w:r>
        <w:rPr>
          <w:bCs/>
          <w:b/>
        </w:rPr>
        <w:t xml:space="preserve">August 2018 – Present</w:t>
      </w:r>
    </w:p>
    <w:p>
      <w:pPr>
        <w:numPr>
          <w:ilvl w:val="0"/>
          <w:numId w:val="1002"/>
        </w:numPr>
        <w:pStyle w:val="Compact"/>
      </w:pPr>
      <w:r>
        <w:t xml:space="preserve">Managed end-to-end carpentry projects, including furniture design, fabrication, and installation for residential and commercial clients in Jeddah.</w:t>
      </w:r>
    </w:p>
    <w:p>
      <w:pPr>
        <w:numPr>
          <w:ilvl w:val="0"/>
          <w:numId w:val="1002"/>
        </w:numPr>
        <w:pStyle w:val="Compact"/>
      </w:pPr>
      <w:r>
        <w:t xml:space="preserve">Crafted custom wooden furniture (e.g., cabinets, wardrobes, and shelving) tailored to client specifications while maintaining precision and adherence to Saudi Arabia’s architectural aesthetics.</w:t>
      </w:r>
    </w:p>
    <w:p>
      <w:pPr>
        <w:numPr>
          <w:ilvl w:val="0"/>
          <w:numId w:val="1002"/>
        </w:numPr>
        <w:pStyle w:val="Compact"/>
      </w:pPr>
      <w:r>
        <w:t xml:space="preserve">Collaborated with architects and contractors to ensure alignment with project blueprints and quality standards in Jeddah’s competitive construction sector.</w:t>
      </w:r>
    </w:p>
    <w:p>
      <w:pPr>
        <w:numPr>
          <w:ilvl w:val="0"/>
          <w:numId w:val="1002"/>
        </w:numPr>
        <w:pStyle w:val="Compact"/>
      </w:pPr>
      <w:r>
        <w:t xml:space="preserve">Reduced material waste by 15% through efficient cutting techniques, contributing to cost savings for the company.</w:t>
      </w:r>
    </w:p>
    <w:p>
      <w:pPr>
        <w:numPr>
          <w:ilvl w:val="0"/>
          <w:numId w:val="1002"/>
        </w:numPr>
        <w:pStyle w:val="Compact"/>
      </w:pPr>
      <w:r>
        <w:t xml:space="preserve">Served as a mentor to junior carpenters, fostering a culture of skill development and safety compliance on-site.</w:t>
      </w:r>
    </w:p>
    <w:bookmarkEnd w:id="23"/>
    <w:bookmarkStart w:id="24" w:name="X779f5a3b94c884c9b0ed406f7d7bfb415a908b6"/>
    <w:p>
      <w:pPr>
        <w:pStyle w:val="Heading3"/>
      </w:pPr>
      <w:r>
        <w:t xml:space="preserve">Al-Madinah Construction | Apprentice Carpenter</w:t>
      </w:r>
    </w:p>
    <w:p>
      <w:pPr>
        <w:pStyle w:val="FirstParagraph"/>
      </w:pPr>
      <w:r>
        <w:rPr>
          <w:bCs/>
          <w:b/>
        </w:rPr>
        <w:t xml:space="preserve">June 2015 – July 2018</w:t>
      </w:r>
    </w:p>
    <w:p>
      <w:pPr>
        <w:numPr>
          <w:ilvl w:val="0"/>
          <w:numId w:val="1003"/>
        </w:numPr>
        <w:pStyle w:val="Compact"/>
      </w:pPr>
      <w:r>
        <w:t xml:space="preserve">Gained foundational skills in carpentry through hands-on training on residential and commercial construction sites across Jeddah.</w:t>
      </w:r>
    </w:p>
    <w:p>
      <w:pPr>
        <w:numPr>
          <w:ilvl w:val="0"/>
          <w:numId w:val="1003"/>
        </w:numPr>
        <w:pStyle w:val="Compact"/>
      </w:pPr>
      <w:r>
        <w:t xml:space="preserve">Learned to use advanced tools and technologies such as laser levels, wood moisture meters, and digital measuring devices.</w:t>
      </w:r>
    </w:p>
    <w:p>
      <w:pPr>
        <w:numPr>
          <w:ilvl w:val="0"/>
          <w:numId w:val="1003"/>
        </w:numPr>
        <w:pStyle w:val="Compact"/>
      </w:pPr>
      <w:r>
        <w:t xml:space="preserve">Participated in safety training programs specific to Saudi Arabia’s construction industry standards (e.g., OSHA certification).</w:t>
      </w:r>
    </w:p>
    <w:bookmarkEnd w:id="24"/>
    <w:bookmarkEnd w:id="25"/>
    <w:bookmarkStart w:id="28" w:name="education-certifications"/>
    <w:p>
      <w:pPr>
        <w:pStyle w:val="Heading2"/>
      </w:pPr>
      <w:r>
        <w:t xml:space="preserve">Education &amp; Certifications</w:t>
      </w:r>
    </w:p>
    <w:bookmarkStart w:id="26" w:name="Xb6d68b27a8c450233b78482b2327c527b6d0a3d"/>
    <w:p>
      <w:pPr>
        <w:pStyle w:val="Heading3"/>
      </w:pPr>
      <w:r>
        <w:t xml:space="preserve">Jeddah Vocational Training Institute | Carpenter Certification</w:t>
      </w:r>
    </w:p>
    <w:p>
      <w:pPr>
        <w:pStyle w:val="FirstParagraph"/>
      </w:pPr>
      <w:r>
        <w:rPr>
          <w:bCs/>
          <w:b/>
        </w:rPr>
        <w:t xml:space="preserve">2014 – 2015</w:t>
      </w:r>
    </w:p>
    <w:p>
      <w:pPr>
        <w:numPr>
          <w:ilvl w:val="0"/>
          <w:numId w:val="1004"/>
        </w:numPr>
        <w:pStyle w:val="Compact"/>
      </w:pPr>
      <w:r>
        <w:t xml:space="preserve">Completed a 12-month program focused on carpentry techniques, tool operation, and project planning.</w:t>
      </w:r>
    </w:p>
    <w:p>
      <w:pPr>
        <w:numPr>
          <w:ilvl w:val="0"/>
          <w:numId w:val="1004"/>
        </w:numPr>
        <w:pStyle w:val="Compact"/>
      </w:pPr>
      <w:r>
        <w:t xml:space="preserve">Gained knowledge of local construction practices in Saudi Arabia Jeddah, including compliance with the General Authority of Meteorology and Environment (GAMES) guidelines for sustainable materials.</w:t>
      </w:r>
    </w:p>
    <w:bookmarkEnd w:id="26"/>
    <w:bookmarkStart w:id="27" w:name="X43106e4bde76bda65301da551e6789c0e2d0775"/>
    <w:p>
      <w:pPr>
        <w:pStyle w:val="Heading3"/>
      </w:pPr>
      <w:r>
        <w:t xml:space="preserve">OSHA 30-Hour General Industry Certification</w:t>
      </w:r>
    </w:p>
    <w:p>
      <w:pPr>
        <w:pStyle w:val="FirstParagraph"/>
      </w:pPr>
      <w:r>
        <w:rPr>
          <w:bCs/>
          <w:b/>
        </w:rPr>
        <w:t xml:space="preserve">2019</w:t>
      </w:r>
    </w:p>
    <w:p>
      <w:pPr>
        <w:numPr>
          <w:ilvl w:val="0"/>
          <w:numId w:val="1005"/>
        </w:numPr>
        <w:pStyle w:val="Compact"/>
      </w:pPr>
      <w:r>
        <w:t xml:space="preserve">Obtained certification in occupational safety and health standards, ensuring safe working conditions for teams in Jeddah’s construction sites.</w:t>
      </w:r>
    </w:p>
    <w:bookmarkEnd w:id="27"/>
    <w:bookmarkEnd w:id="28"/>
    <w:bookmarkStart w:id="31" w:name="projects-portfolio"/>
    <w:p>
      <w:pPr>
        <w:pStyle w:val="Heading2"/>
      </w:pPr>
      <w:r>
        <w:t xml:space="preserve">Projects &amp; Portfolio</w:t>
      </w:r>
    </w:p>
    <w:bookmarkStart w:id="29" w:name="X210b2e9e2cd58f25993a3e27c7f972b88fda6b8"/>
    <w:p>
      <w:pPr>
        <w:pStyle w:val="Heading3"/>
      </w:pPr>
      <w:r>
        <w:t xml:space="preserve">CUSTOM WOODWORK FOR A RESIDENTIAL VILLA IN JEDDAH (2021)</w:t>
      </w:r>
    </w:p>
    <w:p>
      <w:pPr>
        <w:pStyle w:val="FirstParagraph"/>
      </w:pPr>
      <w:r>
        <w:t xml:space="preserve">Designed and installed custom wooden cabinetry, built-in wardrobes, and intricate ceiling moldings for a luxury villa in Jeddah. Integrated traditional Arabian motifs into modern designs to meet the client’s cultural preferences.</w:t>
      </w:r>
    </w:p>
    <w:bookmarkEnd w:id="29"/>
    <w:bookmarkStart w:id="30" w:name="Xb5932d7dfa9fcffa8febe711f601e6ff88f7ec2"/>
    <w:p>
      <w:pPr>
        <w:pStyle w:val="Heading3"/>
      </w:pPr>
      <w:r>
        <w:t xml:space="preserve">COMMERCIAL FURNITURE INSTALLATION FOR A RETAIL STORE (2020)</w:t>
      </w:r>
    </w:p>
    <w:p>
      <w:pPr>
        <w:pStyle w:val="FirstParagraph"/>
      </w:pPr>
      <w:r>
        <w:t xml:space="preserve">Created and installed modular display units, shelving, and signage for a high-end retail store in Jeddah’s central market. Completed the project within 10 days, exceeding client expectations for quality and efficiency.</w:t>
      </w:r>
    </w:p>
    <w:bookmarkEnd w:id="30"/>
    <w:bookmarkEnd w:id="31"/>
    <w:bookmarkStart w:id="32" w:name="language-cultural-competence"/>
    <w:p>
      <w:pPr>
        <w:pStyle w:val="Heading2"/>
      </w:pPr>
      <w:r>
        <w:t xml:space="preserve">Language &amp; Cultural Competence</w:t>
      </w:r>
    </w:p>
    <w:p>
      <w:pPr>
        <w:numPr>
          <w:ilvl w:val="0"/>
          <w:numId w:val="1006"/>
        </w:numPr>
        <w:pStyle w:val="Compact"/>
      </w:pPr>
      <w:r>
        <w:t xml:space="preserve">Fluent in Arabic and English, enabling effective communication with local clients and international teams in Saudi Arabia Jeddah.</w:t>
      </w:r>
    </w:p>
    <w:p>
      <w:pPr>
        <w:numPr>
          <w:ilvl w:val="0"/>
          <w:numId w:val="1006"/>
        </w:numPr>
        <w:pStyle w:val="Compact"/>
      </w:pPr>
      <w:r>
        <w:t xml:space="preserve">Familiar with Islamic cultural practices and construction norms, ensuring respect for local traditions during project execution.</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Saudi Association of Construction and Engineering (SACE).</w:t>
      </w:r>
    </w:p>
    <w:p>
      <w:pPr>
        <w:pStyle w:val="BodyText"/>
      </w:pPr>
      <w:r>
        <w:rPr>
          <w:bCs/>
          <w:b/>
        </w:rPr>
        <w:t xml:space="preserve">References:</w:t>
      </w:r>
      <w:r>
        <w:t xml:space="preserve"> </w:t>
      </w:r>
      <w:r>
        <w:t xml:space="preserve">Available upon request.</w:t>
      </w:r>
    </w:p>
    <w:p>
      <w:pPr>
        <w:pStyle w:val="BodyText"/>
      </w:pPr>
      <w:r>
        <w:t xml:space="preserve">This resume is tailored for a Carpenter position in Saudi Arabia Jeddah, emphasizing skills, experience, and cultural alignment with the local construction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Saudi Arabia Jeddah</dc:title>
  <dc:creator/>
  <dc:language>en</dc:language>
  <cp:keywords/>
  <dcterms:created xsi:type="dcterms:W3CDTF">2026-07-23T02:24:16Z</dcterms:created>
  <dcterms:modified xsi:type="dcterms:W3CDTF">2026-07-23T02:24:16Z</dcterms:modified>
</cp:coreProperties>
</file>

<file path=docProps/custom.xml><?xml version="1.0" encoding="utf-8"?>
<Properties xmlns="http://schemas.openxmlformats.org/officeDocument/2006/custom-properties" xmlns:vt="http://schemas.openxmlformats.org/officeDocument/2006/docPropsVTypes"/>
</file>