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Carpenter</w:t>
      </w:r>
      <w:r>
        <w:t xml:space="preserve"> </w:t>
      </w:r>
      <w:r>
        <w:t xml:space="preserve">in</w:t>
      </w:r>
      <w:r>
        <w:t xml:space="preserve"> </w:t>
      </w:r>
      <w:r>
        <w:t xml:space="preserve">Senegal</w:t>
      </w:r>
      <w:r>
        <w:t xml:space="preserve"> </w:t>
      </w:r>
      <w:r>
        <w:t xml:space="preserve">Dakar</w:t>
      </w:r>
    </w:p>
    <w:bookmarkStart w:id="32" w:name="carpenter-resume---senegal-dakar"/>
    <w:p>
      <w:pPr>
        <w:pStyle w:val="Heading1"/>
      </w:pPr>
      <w:r>
        <w:t xml:space="preserve">Carpenter Resume -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Diallo</w:t>
      </w:r>
      <w:r>
        <w:br/>
      </w:r>
      <w:r>
        <w:rPr>
          <w:bCs/>
          <w:b/>
        </w:rPr>
        <w:t xml:space="preserve">Address:</w:t>
      </w:r>
      <w:r>
        <w:t xml:space="preserve"> </w:t>
      </w:r>
      <w:r>
        <w:t xml:space="preserve">123 Avenue de l'Indépendance, Dakar, Sénégal</w:t>
      </w:r>
      <w:r>
        <w:br/>
      </w:r>
      <w:r>
        <w:rPr>
          <w:bCs/>
          <w:b/>
        </w:rPr>
        <w:t xml:space="preserve">Phone:</w:t>
      </w:r>
      <w:r>
        <w:t xml:space="preserve"> </w:t>
      </w:r>
      <w:r>
        <w:t xml:space="preserve">+221 77 123 4567</w:t>
      </w:r>
      <w:r>
        <w:br/>
      </w:r>
      <w:r>
        <w:rPr>
          <w:bCs/>
          <w:b/>
        </w:rPr>
        <w:t xml:space="preserve">Email:</w:t>
      </w:r>
      <w:r>
        <w:t xml:space="preserve"> </w:t>
      </w:r>
      <w:r>
        <w:t xml:space="preserve">amadou.diallo@example.com</w:t>
      </w:r>
      <w:r>
        <w:br/>
      </w:r>
      <w:r>
        <w:rPr>
          <w:bCs/>
          <w:b/>
        </w:rPr>
        <w:t xml:space="preserve">LinkedIn:</w:t>
      </w:r>
      <w:r>
        <w:t xml:space="preserve"> </w:t>
      </w:r>
      <w:r>
        <w:t xml:space="preserve">linkedin.com/in/amadou-diallo-carpenter</w:t>
      </w:r>
    </w:p>
    <w:bookmarkEnd w:id="20"/>
    <w:bookmarkStart w:id="21" w:name="professional-summary"/>
    <w:p>
      <w:pPr>
        <w:pStyle w:val="Heading2"/>
      </w:pPr>
      <w:r>
        <w:t xml:space="preserve">Professional Summary</w:t>
      </w:r>
    </w:p>
    <w:p>
      <w:pPr>
        <w:pStyle w:val="FirstParagraph"/>
      </w:pPr>
      <w:r>
        <w:t xml:space="preserve">A dedicated and experienced Carpenter with over 10 years of hands-on expertise in constructing, repairing, and maintaining wooden structures in Senegal Dakar. Proficient in using both traditional tools and modern equipment to deliver high-quality craftsmanship tailored to local needs. Skilled in designing custom furniture, residential buildings, and commercial projects that align with the cultural and practical demands of the region. Committed to sustainability by sourcing locally available materials and adhering to eco-friendly practices. Proven ability to work efficiently in diverse environments, ensuring client satisfaction through precision, attention to detail, and a strong work ethic. This resume highlights my journey as a Carpenter in Senegal Dakar, showcasing my expertise in creating durable and aesthetically pleasing wooden solutions for individuals and businesses.</w:t>
      </w:r>
    </w:p>
    <w:bookmarkEnd w:id="21"/>
    <w:bookmarkStart w:id="22" w:name="key-skills"/>
    <w:p>
      <w:pPr>
        <w:pStyle w:val="Heading2"/>
      </w:pPr>
      <w:r>
        <w:t xml:space="preserve">Key Skills</w:t>
      </w:r>
    </w:p>
    <w:p>
      <w:pPr>
        <w:numPr>
          <w:ilvl w:val="0"/>
          <w:numId w:val="1001"/>
        </w:numPr>
        <w:pStyle w:val="Compact"/>
      </w:pPr>
      <w:r>
        <w:t xml:space="preserve">Woodworking and carpentry techniques</w:t>
      </w:r>
    </w:p>
    <w:p>
      <w:pPr>
        <w:numPr>
          <w:ilvl w:val="0"/>
          <w:numId w:val="1001"/>
        </w:numPr>
        <w:pStyle w:val="Compact"/>
      </w:pPr>
      <w:r>
        <w:t xml:space="preserve">Custom furniture design and construction</w:t>
      </w:r>
    </w:p>
    <w:p>
      <w:pPr>
        <w:numPr>
          <w:ilvl w:val="0"/>
          <w:numId w:val="1001"/>
        </w:numPr>
        <w:pStyle w:val="Compact"/>
      </w:pPr>
      <w:r>
        <w:t xml:space="preserve">Residential and commercial building projects</w:t>
      </w:r>
    </w:p>
    <w:p>
      <w:pPr>
        <w:numPr>
          <w:ilvl w:val="0"/>
          <w:numId w:val="1001"/>
        </w:numPr>
        <w:pStyle w:val="Compact"/>
      </w:pPr>
      <w:r>
        <w:t xml:space="preserve">Flooring, roofing, and cabinetry installation</w:t>
      </w:r>
    </w:p>
    <w:p>
      <w:pPr>
        <w:numPr>
          <w:ilvl w:val="0"/>
          <w:numId w:val="1001"/>
        </w:numPr>
        <w:pStyle w:val="Compact"/>
      </w:pPr>
      <w:r>
        <w:t xml:space="preserve">Use of traditional tools (e.g., hand saws, chisels) and modern machinery (e.g., table saws, routers)</w:t>
      </w:r>
    </w:p>
    <w:p>
      <w:pPr>
        <w:numPr>
          <w:ilvl w:val="0"/>
          <w:numId w:val="1001"/>
        </w:numPr>
        <w:pStyle w:val="Compact"/>
      </w:pPr>
      <w:r>
        <w:t xml:space="preserve">Project planning and budget management</w:t>
      </w:r>
    </w:p>
    <w:p>
      <w:pPr>
        <w:numPr>
          <w:ilvl w:val="0"/>
          <w:numId w:val="1001"/>
        </w:numPr>
        <w:pStyle w:val="Compact"/>
      </w:pPr>
      <w:r>
        <w:t xml:space="preserve">Team leadership and collaboration with artisans</w:t>
      </w:r>
    </w:p>
    <w:p>
      <w:pPr>
        <w:numPr>
          <w:ilvl w:val="0"/>
          <w:numId w:val="1001"/>
        </w:numPr>
        <w:pStyle w:val="Compact"/>
      </w:pPr>
      <w:r>
        <w:t xml:space="preserve">Familiarity with local materials such as mahogany, teak, and bamboo</w:t>
      </w:r>
    </w:p>
    <w:bookmarkEnd w:id="22"/>
    <w:bookmarkStart w:id="26" w:name="work-experience"/>
    <w:p>
      <w:pPr>
        <w:pStyle w:val="Heading2"/>
      </w:pPr>
      <w:r>
        <w:t xml:space="preserve">Work Experience</w:t>
      </w:r>
    </w:p>
    <w:bookmarkStart w:id="23" w:name="X71ef1298abe9a630c22c2cd4bf496eb7a273db0"/>
    <w:p>
      <w:pPr>
        <w:pStyle w:val="Heading3"/>
      </w:pPr>
      <w:r>
        <w:t xml:space="preserve">Carpenter - Dakar Woodworks Studio (2018 – Present)</w:t>
      </w:r>
    </w:p>
    <w:p>
      <w:pPr>
        <w:pStyle w:val="FirstParagraph"/>
      </w:pPr>
      <w:r>
        <w:rPr>
          <w:bCs/>
          <w:b/>
        </w:rPr>
        <w:t xml:space="preserve">Dakar, Senegal</w:t>
      </w:r>
    </w:p>
    <w:p>
      <w:pPr>
        <w:numPr>
          <w:ilvl w:val="0"/>
          <w:numId w:val="1002"/>
        </w:numPr>
        <w:pStyle w:val="Compact"/>
      </w:pPr>
      <w:r>
        <w:t xml:space="preserve">Lead the design and construction of custom furniture for residential clients, including tables, chairs, and storage units tailored to local preferences.</w:t>
      </w:r>
    </w:p>
    <w:p>
      <w:pPr>
        <w:numPr>
          <w:ilvl w:val="0"/>
          <w:numId w:val="1002"/>
        </w:numPr>
        <w:pStyle w:val="Compact"/>
      </w:pPr>
      <w:r>
        <w:t xml:space="preserve">Managed large-scale projects such as the renovation of a 50-unit housing complex in Plateau de Sènègals, ensuring compliance with safety standards and client specifications.</w:t>
      </w:r>
    </w:p>
    <w:p>
      <w:pPr>
        <w:numPr>
          <w:ilvl w:val="0"/>
          <w:numId w:val="1002"/>
        </w:numPr>
        <w:pStyle w:val="Compact"/>
      </w:pPr>
      <w:r>
        <w:t xml:space="preserve">Collaborated with architects and engineers to integrate wooden elements into modern buildings, emphasizing durability and aesthetic appeal.</w:t>
      </w:r>
    </w:p>
    <w:p>
      <w:pPr>
        <w:numPr>
          <w:ilvl w:val="0"/>
          <w:numId w:val="1002"/>
        </w:numPr>
        <w:pStyle w:val="Compact"/>
      </w:pPr>
      <w:r>
        <w:t xml:space="preserve">Trained 12 junior carpenters in advanced techniques, including joinery and finishing processes specific to Senegal’s climate.</w:t>
      </w:r>
    </w:p>
    <w:bookmarkEnd w:id="23"/>
    <w:bookmarkStart w:id="24" w:name="X87adc27704202e30451620288163b1705a93e3f"/>
    <w:p>
      <w:pPr>
        <w:pStyle w:val="Heading3"/>
      </w:pPr>
      <w:r>
        <w:t xml:space="preserve">Carpenter - Bambou Construction Co. (2015 – 2018)</w:t>
      </w:r>
    </w:p>
    <w:p>
      <w:pPr>
        <w:pStyle w:val="FirstParagraph"/>
      </w:pPr>
      <w:r>
        <w:rPr>
          <w:bCs/>
          <w:b/>
        </w:rPr>
        <w:t xml:space="preserve">Dakar, Senegal</w:t>
      </w:r>
    </w:p>
    <w:p>
      <w:pPr>
        <w:numPr>
          <w:ilvl w:val="0"/>
          <w:numId w:val="1003"/>
        </w:numPr>
        <w:pStyle w:val="Compact"/>
      </w:pPr>
      <w:r>
        <w:t xml:space="preserve">Specialized in constructing eco-friendly structures using locally sourced bamboo, catering to the growing demand for sustainable architecture in Senegal Dakar.</w:t>
      </w:r>
    </w:p>
    <w:p>
      <w:pPr>
        <w:numPr>
          <w:ilvl w:val="0"/>
          <w:numId w:val="1003"/>
        </w:numPr>
        <w:pStyle w:val="Compact"/>
      </w:pPr>
      <w:r>
        <w:t xml:space="preserve">Repaired and maintained wooden structures for public institutions, including schools and community centers, ensuring long-term usability.</w:t>
      </w:r>
    </w:p>
    <w:p>
      <w:pPr>
        <w:numPr>
          <w:ilvl w:val="0"/>
          <w:numId w:val="1003"/>
        </w:numPr>
        <w:pStyle w:val="Compact"/>
      </w:pPr>
      <w:r>
        <w:t xml:space="preserve">Developed cost-effective solutions for clients by optimizing material usage and minimizing waste, resulting in a 20% reduction in project expenses.</w:t>
      </w:r>
    </w:p>
    <w:p>
      <w:pPr>
        <w:numPr>
          <w:ilvl w:val="0"/>
          <w:numId w:val="1003"/>
        </w:numPr>
        <w:pStyle w:val="Compact"/>
      </w:pPr>
      <w:r>
        <w:t xml:space="preserve">Participated in the design of a 100-meter-long wooden bridge in the Dakar region, which became a local landmark for its functionality and craftsmanship.</w:t>
      </w:r>
    </w:p>
    <w:bookmarkEnd w:id="24"/>
    <w:bookmarkStart w:id="25" w:name="Xaf35b271e96af46840158d0d3d7d125df8440d0"/>
    <w:p>
      <w:pPr>
        <w:pStyle w:val="Heading3"/>
      </w:pPr>
      <w:r>
        <w:t xml:space="preserve">Carpenter Apprentice - Atelier de Bois du Sénégal (2012 – 2015)</w:t>
      </w:r>
    </w:p>
    <w:p>
      <w:pPr>
        <w:pStyle w:val="FirstParagraph"/>
      </w:pPr>
      <w:r>
        <w:rPr>
          <w:bCs/>
          <w:b/>
        </w:rPr>
        <w:t xml:space="preserve">Dakar, Senegal</w:t>
      </w:r>
    </w:p>
    <w:p>
      <w:pPr>
        <w:numPr>
          <w:ilvl w:val="0"/>
          <w:numId w:val="1004"/>
        </w:numPr>
        <w:pStyle w:val="Compact"/>
      </w:pPr>
      <w:r>
        <w:t xml:space="preserve">Gained foundational skills in woodworking through hands-on training under experienced craftsmen in Dakar.</w:t>
      </w:r>
    </w:p>
    <w:p>
      <w:pPr>
        <w:numPr>
          <w:ilvl w:val="0"/>
          <w:numId w:val="1004"/>
        </w:numPr>
        <w:pStyle w:val="Compact"/>
      </w:pPr>
      <w:r>
        <w:t xml:space="preserve">Assisted in the production of traditional Senegalese furniture, such as hand-carved wooden stools and decorative items for local markets.</w:t>
      </w:r>
    </w:p>
    <w:p>
      <w:pPr>
        <w:numPr>
          <w:ilvl w:val="0"/>
          <w:numId w:val="1004"/>
        </w:numPr>
        <w:pStyle w:val="Compact"/>
      </w:pPr>
      <w:r>
        <w:t xml:space="preserve">Contributed to community projects, including the construction of a community hall using reclaimed wood, promoting environmental consciousness.</w:t>
      </w:r>
    </w:p>
    <w:bookmarkEnd w:id="25"/>
    <w:bookmarkEnd w:id="26"/>
    <w:bookmarkStart w:id="28" w:name="education"/>
    <w:p>
      <w:pPr>
        <w:pStyle w:val="Heading2"/>
      </w:pPr>
      <w:r>
        <w:t xml:space="preserve">Education</w:t>
      </w:r>
    </w:p>
    <w:bookmarkStart w:id="27" w:name="Xaec316906535cc94fa4971a026579f83864605a"/>
    <w:p>
      <w:pPr>
        <w:pStyle w:val="Heading3"/>
      </w:pPr>
      <w:r>
        <w:t xml:space="preserve">Vocational Training in Carpentry - Institut de Formation Professionnelle (IFP), Dakar (2010 – 2012)</w:t>
      </w:r>
    </w:p>
    <w:p>
      <w:pPr>
        <w:pStyle w:val="FirstParagraph"/>
      </w:pPr>
      <w:r>
        <w:rPr>
          <w:bCs/>
          <w:b/>
        </w:rPr>
        <w:t xml:space="preserve">Dakar, Senegal</w:t>
      </w:r>
    </w:p>
    <w:p>
      <w:pPr>
        <w:numPr>
          <w:ilvl w:val="0"/>
          <w:numId w:val="1005"/>
        </w:numPr>
        <w:pStyle w:val="Compact"/>
      </w:pPr>
      <w:r>
        <w:t xml:space="preserve">Completed a two-year program focusing on practical carpentry skills, including timber selection, cutting techniques, and finishing methods.</w:t>
      </w:r>
    </w:p>
    <w:p>
      <w:pPr>
        <w:numPr>
          <w:ilvl w:val="0"/>
          <w:numId w:val="1005"/>
        </w:numPr>
        <w:pStyle w:val="Compact"/>
      </w:pPr>
      <w:r>
        <w:t xml:space="preserve">Gained knowledge of safety protocols and tools specific to the Senegal Dakar context.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Certificate in Sustainable Carpentry Practices</w:t>
      </w:r>
      <w:r>
        <w:t xml:space="preserve"> </w:t>
      </w:r>
      <w:r>
        <w:t xml:space="preserve">- Eco-Carpenter Association, Dakar (2019)</w:t>
      </w:r>
    </w:p>
    <w:p>
      <w:pPr>
        <w:numPr>
          <w:ilvl w:val="0"/>
          <w:numId w:val="1006"/>
        </w:numPr>
        <w:pStyle w:val="Compact"/>
      </w:pPr>
      <w:r>
        <w:rPr>
          <w:bCs/>
          <w:b/>
        </w:rPr>
        <w:t xml:space="preserve">Advanced Woodworking Techniques Workshop</w:t>
      </w:r>
      <w:r>
        <w:t xml:space="preserve"> </w:t>
      </w:r>
      <w:r>
        <w:t xml:space="preserve">- Senegal Craftsmanship Institute (2017)</w:t>
      </w:r>
    </w:p>
    <w:p>
      <w:pPr>
        <w:numPr>
          <w:ilvl w:val="0"/>
          <w:numId w:val="1006"/>
        </w:numPr>
        <w:pStyle w:val="Compact"/>
      </w:pPr>
      <w:r>
        <w:rPr>
          <w:bCs/>
          <w:b/>
        </w:rPr>
        <w:t xml:space="preserve">OSHA Safety Certification for Construction Workers</w:t>
      </w:r>
      <w:r>
        <w:t xml:space="preserve"> </w:t>
      </w:r>
      <w:r>
        <w:t xml:space="preserve">- Local Training Center, Dakar (2016)</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Wolof (Basic)</w:t>
      </w:r>
    </w:p>
    <w:bookmarkEnd w:id="30"/>
    <w:bookmarkStart w:id="31" w:name="references"/>
    <w:p>
      <w:pPr>
        <w:pStyle w:val="Heading2"/>
      </w:pPr>
      <w:r>
        <w:t xml:space="preserve">References</w:t>
      </w:r>
    </w:p>
    <w:p>
      <w:pPr>
        <w:pStyle w:val="FirstParagraph"/>
      </w:pPr>
      <w:r>
        <w:t xml:space="preserve">Available upon request. Professional references include clients from Dakar, such as the owner of Dakar Woodworks Studio and architects from the Senegal Architecture Association.</w:t>
      </w:r>
    </w:p>
    <w:bookmarkEnd w:id="31"/>
    <w:p>
      <w:pPr>
        <w:pStyle w:val="BodyText"/>
      </w:pPr>
      <w:r>
        <w:rPr>
          <w:bCs/>
          <w:b/>
        </w:rPr>
        <w:t xml:space="preserve">Resume for Carpenter in Senegal Dakar - Amadou Diallo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Carpenter in Senegal Dakar</dc:title>
  <dc:creator/>
  <dc:language>en</dc:language>
  <cp:keywords/>
  <dcterms:created xsi:type="dcterms:W3CDTF">2025-12-12T11:52:01Z</dcterms:created>
  <dcterms:modified xsi:type="dcterms:W3CDTF">2025-12-12T11:52:01Z</dcterms:modified>
</cp:coreProperties>
</file>

<file path=docProps/custom.xml><?xml version="1.0" encoding="utf-8"?>
<Properties xmlns="http://schemas.openxmlformats.org/officeDocument/2006/custom-properties" xmlns:vt="http://schemas.openxmlformats.org/officeDocument/2006/docPropsVTypes"/>
</file>