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X27f8fa2057352c913ab94968cf0de81909e5117"/>
    <w:p>
      <w:pPr>
        <w:pStyle w:val="Heading1"/>
      </w:pPr>
      <w:r>
        <w:rPr>
          <w:bCs/>
          <w:b/>
        </w:rPr>
        <w:t xml:space="preserve">Resume: Chef Specializing in Chilean Cuisine for Santiago, Chile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Pedro de Valdivia 1234, Santiago, Chile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maria.fernandez.chef@gmail.com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linkedin.com/in/maria-fernandez-chef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Chef with over 10 years of experience in Chile Santiago's vibrant culinary scene.</w:t>
      </w:r>
      <w:r>
        <w:t xml:space="preserve"> </w:t>
      </w:r>
      <w:r>
        <w:t xml:space="preserve">A passionate advocate for preserving traditional Chilean cuisine while innovating with modern techniques. Proven expertise in managing high-volume kitchens, developing seasonal menus that highlight local ingredients, and leading teams to deliver exceptional dining experiences. Committed to sustainability and supporting local farmers, with a deep understanding of regional flavors such as empanadas de pino, pastel de choclo, and asado chileno. Seeking to contribute my skills as a</w:t>
      </w:r>
      <w:r>
        <w:t xml:space="preserve"> </w:t>
      </w:r>
      <w:r>
        <w:rPr>
          <w:bCs/>
          <w:b/>
        </w:rPr>
        <w:t xml:space="preserve">Chef in Chile Santiago</w:t>
      </w:r>
      <w:r>
        <w:t xml:space="preserve"> </w:t>
      </w:r>
      <w:r>
        <w:t xml:space="preserve">to an establishment that values authenticity and excellence.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Chilean, Latin American, and international cuisines. Proficient in traditional cooking methods like parrilla (grill), cazuela (stew), and empanada preparation.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seasonal menus that balance indigenous ingredients with contemporary trends, tailored to Chile Santiago’s diverse clientele.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managing kitchen staff, mentoring junior chefs, and maintaining a collaborative work environment under pressure.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Advocate for eco-friendly kitchens, minimizing waste and sourcing ingredients from local Chilean producers in Santiago.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ServSafe Food Handler, HACCP Certified, and Advanced Knife Skills Certification.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44c2df69912d2bcc4219fc8282077df4d7f7c5"/>
    <w:p>
      <w:pPr>
        <w:pStyle w:val="Heading3"/>
      </w:pPr>
      <w:r>
        <w:rPr>
          <w:bCs/>
          <w:b/>
        </w:rPr>
        <w:t xml:space="preserve">Head Chef</w:t>
      </w:r>
      <w:r>
        <w:t xml:space="preserve">, La Casona del Aromo (Santiago, Chile)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daily kitchen operations for a 150-seat restaurant specializing in regional Chilean dishes. Managed a team of 25 chefs and support staff, ensuring consistency in quality and service.</w:t>
      </w:r>
    </w:p>
    <w:p>
      <w:pPr>
        <w:numPr>
          <w:ilvl w:val="0"/>
          <w:numId w:val="1002"/>
        </w:numPr>
        <w:pStyle w:val="Compact"/>
      </w:pPr>
      <w:r>
        <w:t xml:space="preserve">Revamped the menu to emphasize sustainable sourcing, partnering with local farmers in Santiago’s Maipo Valley for seasonal produce, meats, and seafood.</w:t>
      </w:r>
    </w:p>
    <w:p>
      <w:pPr>
        <w:numPr>
          <w:ilvl w:val="0"/>
          <w:numId w:val="1002"/>
        </w:numPr>
        <w:pStyle w:val="Compact"/>
      </w:pPr>
      <w:r>
        <w:t xml:space="preserve">Implemented a “Chef’s Table” experience featuring interactive cooking demonstrations of traditional Chilean recipes, boosting customer engagement by 30%.</w:t>
      </w:r>
    </w:p>
    <w:p>
      <w:pPr>
        <w:numPr>
          <w:ilvl w:val="0"/>
          <w:numId w:val="1002"/>
        </w:numPr>
        <w:pStyle w:val="Compact"/>
      </w:pPr>
      <w:r>
        <w:t xml:space="preserve">Received recognition in</w:t>
      </w:r>
      <w:r>
        <w:t xml:space="preserve"> </w:t>
      </w:r>
      <w:r>
        <w:rPr>
          <w:iCs/>
          <w:i/>
        </w:rPr>
        <w:t xml:space="preserve">Revista de Gastronomía Chilena</w:t>
      </w:r>
      <w:r>
        <w:t xml:space="preserve"> </w:t>
      </w:r>
      <w:r>
        <w:t xml:space="preserve">for innovation in blending indigenous flavors with modern presentation.</w:t>
      </w:r>
    </w:p>
    <w:bookmarkEnd w:id="23"/>
    <w:bookmarkStart w:id="24" w:name="X2be170e30b5209e9171036eb394aefc22b048d3"/>
    <w:p>
      <w:pPr>
        <w:pStyle w:val="Heading3"/>
      </w:pPr>
      <w:r>
        <w:rPr>
          <w:bCs/>
          <w:b/>
        </w:rPr>
        <w:t xml:space="preserve">Chef de Cuisine</w:t>
      </w:r>
      <w:r>
        <w:t xml:space="preserve">, Restaurante El Rincón de Valdivia (Santiago, Chile)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30-seat fine-dining restaurant focused on coastal Chilean cuisine, including ceviche de pescado and locro de mar.</w:t>
      </w:r>
    </w:p>
    <w:p>
      <w:pPr>
        <w:numPr>
          <w:ilvl w:val="0"/>
          <w:numId w:val="1003"/>
        </w:numPr>
        <w:pStyle w:val="Compact"/>
      </w:pPr>
      <w:r>
        <w:t xml:space="preserve">Collaborated with sommeliers to curate wine pairings that complemented the region’s seafood and meat dishes.</w:t>
      </w:r>
    </w:p>
    <w:p>
      <w:pPr>
        <w:numPr>
          <w:ilvl w:val="0"/>
          <w:numId w:val="1003"/>
        </w:numPr>
        <w:pStyle w:val="Compact"/>
      </w:pPr>
      <w:r>
        <w:t xml:space="preserve">Reduced food waste by 25% through portion control initiatives and creative use of byproducts (e.g., vegetable scraps for stocks).</w:t>
      </w:r>
    </w:p>
    <w:p>
      <w:pPr>
        <w:numPr>
          <w:ilvl w:val="0"/>
          <w:numId w:val="1003"/>
        </w:numPr>
        <w:pStyle w:val="Compact"/>
      </w:pPr>
      <w:r>
        <w:t xml:space="preserve">Trained apprentices in Chile Santiago’s culinary traditions, fostering a culture of excellence and respect for local heritage.</w:t>
      </w:r>
    </w:p>
    <w:bookmarkEnd w:id="24"/>
    <w:bookmarkStart w:id="25" w:name="Xb6f9eef8ac8fc8512b33a8dc61bc4c272f496f0"/>
    <w:p>
      <w:pPr>
        <w:pStyle w:val="Heading3"/>
      </w:pPr>
      <w:r>
        <w:rPr>
          <w:bCs/>
          <w:b/>
        </w:rPr>
        <w:t xml:space="preserve">Chef de Partie</w:t>
      </w:r>
      <w:r>
        <w:t xml:space="preserve">, Hotel Plaza Elqui (Santiago, Chile)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Supported the kitchen team in a luxury hotel setting, handling prep work for breakfast, lunch, and dinner services.</w:t>
      </w:r>
    </w:p>
    <w:p>
      <w:pPr>
        <w:numPr>
          <w:ilvl w:val="0"/>
          <w:numId w:val="1004"/>
        </w:numPr>
        <w:pStyle w:val="Compact"/>
      </w:pPr>
      <w:r>
        <w:t xml:space="preserve">Crafted daily specials inspired by Chilean regional dishes, such as pastel de choclo and empanadas de queso.</w:t>
      </w:r>
    </w:p>
    <w:p>
      <w:pPr>
        <w:numPr>
          <w:ilvl w:val="0"/>
          <w:numId w:val="1004"/>
        </w:numPr>
        <w:pStyle w:val="Compact"/>
      </w:pPr>
      <w:r>
        <w:t xml:space="preserve">Ensured compliance with food safety standards and maintained high hygiene protocols in a fast-paced environment.</w:t>
      </w:r>
    </w:p>
    <w:bookmarkEnd w:id="25"/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Culinary Arts</w:t>
      </w:r>
      <w:r>
        <w:t xml:space="preserve">, Universidad de Chile, Santiago (2011)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Latin American Cuisine and Food Science.</w:t>
      </w:r>
    </w:p>
    <w:p>
      <w:pPr>
        <w:numPr>
          <w:ilvl w:val="0"/>
          <w:numId w:val="1005"/>
        </w:numPr>
        <w:pStyle w:val="Compact"/>
      </w:pPr>
      <w:r>
        <w:t xml:space="preserve">Interned at the Michelin-starred restaurant La Cava del Diablo, refining techniques in traditional Chilean cooking.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ServSafe Food Handler Certification (2019)</w:t>
      </w:r>
    </w:p>
    <w:p>
      <w:pPr>
        <w:numPr>
          <w:ilvl w:val="0"/>
          <w:numId w:val="1006"/>
        </w:numPr>
        <w:pStyle w:val="Compact"/>
      </w:pPr>
      <w:r>
        <w:t xml:space="preserve">HACCP (Hazard Analysis and Critical Control Points) Training (2020)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Chilean Culinary Institute (2017)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skills.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Nominated for "Best Chef in Santiago" by Gambero Rosso (2021).</w:t>
      </w:r>
    </w:p>
    <w:p>
      <w:pPr>
        <w:numPr>
          <w:ilvl w:val="0"/>
          <w:numId w:val="1008"/>
        </w:numPr>
        <w:pStyle w:val="Compact"/>
      </w:pPr>
      <w:r>
        <w:t xml:space="preserve">Winner of the National Chilean Cuisine Competition, Santiago (2019).</w:t>
      </w:r>
    </w:p>
    <w:p>
      <w:pPr>
        <w:numPr>
          <w:ilvl w:val="0"/>
          <w:numId w:val="1008"/>
        </w:numPr>
        <w:pStyle w:val="Compact"/>
      </w:pPr>
      <w:r>
        <w:t xml:space="preserve">Featured in Forbes Chile’s “Top 50 Chefs Under 40” (2023).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Chile Santiago’s street food culture, mentoring young chefs, and participating in local food festivals like Feria de la Alimentación.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Chef for “Comida para Todos,” a nonprofit providing meals to underserved communities in Santiago. Organized workshops on sustainable cooking practices for rural schools.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Chef position in Chile Santiago, emphasizing expertise in local cuisine and commitment to culinary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Chile Santiago</dc:title>
  <dc:creator/>
  <dc:language>en</dc:language>
  <cp:keywords/>
  <dcterms:created xsi:type="dcterms:W3CDTF">2025-12-10T01:28:47Z</dcterms:created>
  <dcterms:modified xsi:type="dcterms:W3CDTF">2025-12-10T01:28:47Z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