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0" w:name="X83e6dd7dd3ee9726b08dfb213164a05e85f0130"/>
    <w:p>
      <w:pPr>
        <w:pStyle w:val="Heading1"/>
      </w:pPr>
      <w:r>
        <w:t xml:space="preserve">Resume of a Professional Chef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[X years] of expertise in crafting exquisite culinary creations, specializing in [mention specific cuisines, e.g., Cantonese, Chinese fusion, or international cuisine]. Dedicated to delivering exceptional dining experiences that reflect the rich traditions of China Guangzhou while innovating with global flavors. A strong leader in fast-paced kitchen environments, committed to maintaining the highest standards of food safety and quality. Proven ability to adapt to diverse cultural settings and thrive in Guangzhou’s dynamic culinary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[Restaurant Name], Guangzhou, China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development, ingredient sourcing, and team management for a [number]-seat restaurant in Guangzhou.</w:t>
      </w:r>
    </w:p>
    <w:p>
      <w:pPr>
        <w:numPr>
          <w:ilvl w:val="0"/>
          <w:numId w:val="1001"/>
        </w:numPr>
        <w:pStyle w:val="Compact"/>
      </w:pPr>
      <w:r>
        <w:t xml:space="preserve">Creating signature dishes that blend traditional Cantonese techniques with modern presentations, earning positive reviews from local and international diners.</w:t>
      </w:r>
    </w:p>
    <w:p>
      <w:pPr>
        <w:numPr>
          <w:ilvl w:val="0"/>
          <w:numId w:val="1001"/>
        </w:numPr>
        <w:pStyle w:val="Compact"/>
      </w:pPr>
      <w:r>
        <w:t xml:space="preserve">Implementing sustainable practices by partnering with local farmers in China Guangzhou to source fresh, seasonal ingredients.</w:t>
      </w:r>
    </w:p>
    <w:p>
      <w:pPr>
        <w:numPr>
          <w:ilvl w:val="0"/>
          <w:numId w:val="1001"/>
        </w:numPr>
        <w:pStyle w:val="Compact"/>
      </w:pPr>
      <w:r>
        <w:t xml:space="preserve">Training and mentoring junior chefs in the nuances of Chinese cuisine, ensuring alignment with the restaurant’s brand identity and 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negotiate contracts for high-quality seafood, meats, and produce tailored to Guangzhou’s culinary preferences.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[Another Restaurant Name], Guangzhou, China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Assisting the Executive Chef in managing daily kitchen operations, including inventory control and menu planning for a high-traffic restaurant in Guangzhou.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highlight regional specialties such as Peking duck, dim sum, and hot pot, while incorporating global influences to attract diverse customers.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food safety regulations and hygiene standards in accordance with local laws in China Guangzhou.</w:t>
      </w:r>
    </w:p>
    <w:p>
      <w:pPr>
        <w:numPr>
          <w:ilvl w:val="0"/>
          <w:numId w:val="1002"/>
        </w:numPr>
        <w:pStyle w:val="Compact"/>
      </w:pPr>
      <w:r>
        <w:t xml:space="preserve">Leading a team of 10+ kitchen staff during peak hours, maintaining efficiency and fostering a collaborative work environment.</w:t>
      </w:r>
    </w:p>
    <w:p>
      <w:pPr>
        <w:numPr>
          <w:ilvl w:val="0"/>
          <w:numId w:val="1002"/>
        </w:numPr>
        <w:pStyle w:val="Compact"/>
      </w:pPr>
      <w:r>
        <w:t xml:space="preserve">Receiving accolades for the restaurant’s “Best Dim Sum” category at the [Name of Local Food Award] in [Year].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[International Restaurant Name], Guangzhou, China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Overseeing the culinary team at a multi-cuisine restaurant in Guangzhou, offering dishes from various global cuisines while emphasizing quality and authenticity.</w:t>
      </w:r>
    </w:p>
    <w:p>
      <w:pPr>
        <w:numPr>
          <w:ilvl w:val="0"/>
          <w:numId w:val="1003"/>
        </w:numPr>
        <w:pStyle w:val="Compact"/>
      </w:pPr>
      <w:r>
        <w:t xml:space="preserve">Developing cross-cultural menu items that bridge traditional Chinese flavors with Western techniques, appealing to both local and expatriate customers.</w:t>
      </w:r>
    </w:p>
    <w:p>
      <w:pPr>
        <w:numPr>
          <w:ilvl w:val="0"/>
          <w:numId w:val="1003"/>
        </w:numPr>
        <w:pStyle w:val="Compact"/>
      </w:pPr>
      <w:r>
        <w:t xml:space="preserve">Collaborating with the front-of-house team to ensure seamless service and exceptional guest experiences in China Guangzhou’s competitive hospitality sector.</w:t>
      </w:r>
    </w:p>
    <w:p>
      <w:pPr>
        <w:numPr>
          <w:ilvl w:val="0"/>
          <w:numId w:val="1003"/>
        </w:numPr>
        <w:pStyle w:val="Compact"/>
      </w:pPr>
      <w:r>
        <w:t xml:space="preserve">Organizing cooking demonstrations and food festivals to promote the restaurant’s brand and engage with the Guangzhou community.</w:t>
      </w:r>
    </w:p>
    <w:p>
      <w:pPr>
        <w:numPr>
          <w:ilvl w:val="0"/>
          <w:numId w:val="1003"/>
        </w:numPr>
        <w:pStyle w:val="Compact"/>
      </w:pPr>
      <w:r>
        <w:t xml:space="preserve">Implementing cost-saving measures by optimizing ingredient usage and reducing waste, contributing to a 15% increase in profit margins.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[Culinary School Name], Guangzhou, China</w:t>
      </w:r>
    </w:p>
    <w:p>
      <w:pPr>
        <w:pStyle w:val="BodyText"/>
      </w:pPr>
      <w:r>
        <w:rPr>
          <w:iCs/>
          <w:i/>
        </w:rPr>
        <w:t xml:space="preserve">Certification in Chinese Cuisine and Culinary Arts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focused on traditional Cantonese cooking, modern culinary techniques, and food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Guangzhou’s top-rated kitchens, learning from master chefs with decades of expertise.</w:t>
      </w:r>
    </w:p>
    <w:p>
      <w:pPr>
        <w:pStyle w:val="FirstParagraph"/>
      </w:pPr>
      <w:r>
        <w:rPr>
          <w:bCs/>
          <w:b/>
        </w:rPr>
        <w:t xml:space="preserve">[International Culinary Institute Name], [Country]</w:t>
      </w:r>
    </w:p>
    <w:p>
      <w:pPr>
        <w:pStyle w:val="BodyText"/>
      </w:pPr>
      <w:r>
        <w:rPr>
          <w:iCs/>
          <w:i/>
        </w:rPr>
        <w:t xml:space="preserve">Master’s Degree in International Gastronomy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Studied global culinary trends, food science, and restaurant management to broaden the scope of my expertise.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cultural significance of Chinese cuisine in modern gastronomy, with a focus on Guangzhou’s role as a culinary hub.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Cantonese, Chinese fusion, and international cuisines; expertise in steaming, roasting, and stir-frying.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innovative menus that reflect the diversity of China Guangzhou’s culinary heritage.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in high-pressure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Committed to reducing food waste and sourcing locally in Guangzhou’s eco-conscious food movement.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proficient in basic Cantonese for communication with local suppliers and staff.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of Food Safety Management</w:t>
      </w:r>
      <w:r>
        <w:t xml:space="preserve"> </w:t>
      </w:r>
      <w:r>
        <w:t xml:space="preserve">– Guangzhou Health Department,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Culinary Certification</w:t>
      </w:r>
      <w:r>
        <w:t xml:space="preserve"> </w:t>
      </w:r>
      <w:r>
        <w:t xml:space="preserve">–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Sous Chef Training Program</w:t>
      </w:r>
      <w:r>
        <w:t xml:space="preserve"> </w:t>
      </w:r>
      <w:r>
        <w:t xml:space="preserve">– [Restaurant Name], Guangzhou, [Year]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Guangzhou’s culinary festivals and food advocacy groups, promoting the preservation of traditional Chinese cooking methods.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Guangzhou’s street food culture, experimenting with new recipes at home, and attending local chef workshops.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for a Chef role in China Guangzhou, emphasizing culinary expertise and cultural adaptability.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China Guangzhou</dc:title>
  <dc:creator/>
  <dc:language>en</dc:language>
  <cp:keywords/>
  <dcterms:created xsi:type="dcterms:W3CDTF">2026-07-21T16:20:50Z</dcterms:created>
  <dcterms:modified xsi:type="dcterms:W3CDTF">2026-07-21T16:20:50Z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