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32" w:name="chef-ethiopia-addis-ababa"/>
    <w:p>
      <w:pPr>
        <w:pStyle w:val="Heading2"/>
      </w:pPr>
      <w:r>
        <w:t xml:space="preserve">Chef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Yohannes Mekonnen</w:t>
      </w:r>
      <w:r>
        <w:br/>
      </w:r>
      <w:r>
        <w:rPr>
          <w:bCs/>
          <w:b/>
        </w:rPr>
        <w:t xml:space="preserve">Email:</w:t>
      </w:r>
      <w:r>
        <w:t xml:space="preserve"> </w:t>
      </w:r>
      <w:r>
        <w:t xml:space="preserve">yohannes.chef@ethiopia.com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passionate and experienced Chef with over a decade of expertise in Ethiopian cuisine, specializing in traditional dishes such as injera, doro wat, and tibs. Proven ability to lead kitchen teams, manage restaurant operations, and create menus that celebrate the rich cultural heritage of Ethiopia Addis Ababa. Committed to sourcing locally grown ingredients and promoting sustainable practices. A strong advocate for preserving Ethiopian culinary traditions while incorporating modern techniques to elevate the dining experience. Fluent in Amharic and English, with a deep understanding of the unique flavors, spices, and cooking methods that define Ethiopian cuisine.</w:t>
      </w:r>
    </w:p>
    <w:bookmarkEnd w:id="21"/>
    <w:bookmarkStart w:id="25" w:name="work-experience"/>
    <w:p>
      <w:pPr>
        <w:pStyle w:val="Heading3"/>
      </w:pPr>
      <w:r>
        <w:t xml:space="preserve">Work Experience</w:t>
      </w:r>
    </w:p>
    <w:bookmarkStart w:id="22" w:name="head-chef-meskel-restaurant-addis-ababa"/>
    <w:p>
      <w:pPr>
        <w:pStyle w:val="Heading4"/>
      </w:pPr>
      <w:r>
        <w:t xml:space="preserve">Head Chef | Meskel Restaurant, Addis Ababa</w:t>
      </w:r>
    </w:p>
    <w:p>
      <w:pPr>
        <w:pStyle w:val="FirstParagraph"/>
      </w:pPr>
      <w:r>
        <w:rPr>
          <w:bCs/>
          <w:b/>
        </w:rPr>
        <w:t xml:space="preserve">July 2018 – Present</w:t>
      </w:r>
    </w:p>
    <w:p>
      <w:pPr>
        <w:numPr>
          <w:ilvl w:val="0"/>
          <w:numId w:val="1001"/>
        </w:numPr>
        <w:pStyle w:val="Compact"/>
      </w:pPr>
      <w:r>
        <w:t xml:space="preserve">Overseeing all kitchen operations, including menu development, food preparation, and staff management.</w:t>
      </w:r>
    </w:p>
    <w:p>
      <w:pPr>
        <w:numPr>
          <w:ilvl w:val="0"/>
          <w:numId w:val="1001"/>
        </w:numPr>
        <w:pStyle w:val="Compact"/>
      </w:pPr>
      <w:r>
        <w:t xml:space="preserve">Collaborating with local farmers to source organic produce and fresh spices for traditional Ethiopian dishes.</w:t>
      </w:r>
    </w:p>
    <w:p>
      <w:pPr>
        <w:numPr>
          <w:ilvl w:val="0"/>
          <w:numId w:val="1001"/>
        </w:numPr>
        <w:pStyle w:val="Compact"/>
      </w:pPr>
      <w:r>
        <w:t xml:space="preserve">Training junior chefs in authentic cooking techniques specific to Ethiopia Addis Ababa, such as fermenting injera and slow-cooking stews.</w:t>
      </w:r>
    </w:p>
    <w:p>
      <w:pPr>
        <w:numPr>
          <w:ilvl w:val="0"/>
          <w:numId w:val="1001"/>
        </w:numPr>
        <w:pStyle w:val="Compact"/>
      </w:pPr>
      <w:r>
        <w:t xml:space="preserve">Receiving recognition for the restaurant’s commitment to preserving Ethiopian culinary traditions, leading to increased customer loyalty and repeat business.</w:t>
      </w:r>
    </w:p>
    <w:bookmarkEnd w:id="22"/>
    <w:bookmarkStart w:id="23" w:name="Xc1db612f462f8418fa8d70ff721611ee3a5a755"/>
    <w:p>
      <w:pPr>
        <w:pStyle w:val="Heading4"/>
      </w:pPr>
      <w:r>
        <w:t xml:space="preserve">Chef de Cuisine | Taitu Restaurant, Addis Ababa</w:t>
      </w:r>
    </w:p>
    <w:p>
      <w:pPr>
        <w:pStyle w:val="FirstParagraph"/>
      </w:pPr>
      <w:r>
        <w:rPr>
          <w:bCs/>
          <w:b/>
        </w:rPr>
        <w:t xml:space="preserve">March 2015 – June 2018</w:t>
      </w:r>
    </w:p>
    <w:p>
      <w:pPr>
        <w:numPr>
          <w:ilvl w:val="0"/>
          <w:numId w:val="1002"/>
        </w:numPr>
        <w:pStyle w:val="Compact"/>
      </w:pPr>
      <w:r>
        <w:t xml:space="preserve">Designing and implementing a menu that highlights regional Ethiopian specialties, including dishes from Oromia, Tigray, and the Amhara regions.</w:t>
      </w:r>
    </w:p>
    <w:p>
      <w:pPr>
        <w:numPr>
          <w:ilvl w:val="0"/>
          <w:numId w:val="1002"/>
        </w:numPr>
        <w:pStyle w:val="Compact"/>
      </w:pPr>
      <w:r>
        <w:t xml:space="preserve">Organizing cultural food events to educate guests about the history and significance of Ethiopian cuisine in Addis Ababa.</w:t>
      </w:r>
    </w:p>
    <w:p>
      <w:pPr>
        <w:numPr>
          <w:ilvl w:val="0"/>
          <w:numId w:val="1002"/>
        </w:numPr>
        <w:pStyle w:val="Compact"/>
      </w:pPr>
      <w:r>
        <w:t xml:space="preserve">Reducing food waste through efficient inventory management and creative use of seasonal ingredients.</w:t>
      </w:r>
    </w:p>
    <w:p>
      <w:pPr>
        <w:numPr>
          <w:ilvl w:val="0"/>
          <w:numId w:val="1002"/>
        </w:numPr>
        <w:pStyle w:val="Compact"/>
      </w:pPr>
      <w:r>
        <w:t xml:space="preserve">Mentoring a team of 15 chefs, fostering a collaborative environment that emphasized quality, innovation, and respect for Ethiopian culinary practices.</w:t>
      </w:r>
    </w:p>
    <w:bookmarkEnd w:id="23"/>
    <w:bookmarkStart w:id="24" w:name="Xa1c6200f09a5cc11af6a6257734c0c1e2c5b1fe"/>
    <w:p>
      <w:pPr>
        <w:pStyle w:val="Heading4"/>
      </w:pPr>
      <w:r>
        <w:t xml:space="preserve">Cook | Ethiopian Cultural Center Kitchen, Addis Ababa</w:t>
      </w:r>
    </w:p>
    <w:p>
      <w:pPr>
        <w:pStyle w:val="FirstParagraph"/>
      </w:pPr>
      <w:r>
        <w:rPr>
          <w:bCs/>
          <w:b/>
        </w:rPr>
        <w:t xml:space="preserve">June 2012 – February 2015</w:t>
      </w:r>
    </w:p>
    <w:p>
      <w:pPr>
        <w:numPr>
          <w:ilvl w:val="0"/>
          <w:numId w:val="1003"/>
        </w:numPr>
        <w:pStyle w:val="Compact"/>
      </w:pPr>
      <w:r>
        <w:t xml:space="preserve">Preparing meals for community gatherings and cultural festivals, ensuring authenticity in every dish.</w:t>
      </w:r>
    </w:p>
    <w:p>
      <w:pPr>
        <w:numPr>
          <w:ilvl w:val="0"/>
          <w:numId w:val="1003"/>
        </w:numPr>
        <w:pStyle w:val="Compact"/>
      </w:pPr>
      <w:r>
        <w:t xml:space="preserve">Working closely with local chefs to revive traditional recipes passed down through generations in Ethiopia Addis Ababa.</w:t>
      </w:r>
    </w:p>
    <w:p>
      <w:pPr>
        <w:numPr>
          <w:ilvl w:val="0"/>
          <w:numId w:val="1003"/>
        </w:numPr>
        <w:pStyle w:val="Compact"/>
      </w:pPr>
      <w:r>
        <w:t xml:space="preserve">Providing cooking demonstrations to visitors, showcasing the role of food in Ethiopian social traditions and rituals.</w:t>
      </w:r>
    </w:p>
    <w:bookmarkEnd w:id="24"/>
    <w:bookmarkEnd w:id="25"/>
    <w:bookmarkStart w:id="26" w:name="education"/>
    <w:p>
      <w:pPr>
        <w:pStyle w:val="Heading3"/>
      </w:pPr>
      <w:r>
        <w:t xml:space="preserve">Education</w:t>
      </w:r>
    </w:p>
    <w:p>
      <w:pPr>
        <w:pStyle w:val="FirstParagraph"/>
      </w:pPr>
      <w:r>
        <w:rPr>
          <w:bCs/>
          <w:b/>
        </w:rPr>
        <w:t xml:space="preserve">Culinary Arts Diploma | Addis Ababa Culinary Institute</w:t>
      </w:r>
      <w:r>
        <w:br/>
      </w:r>
      <w:r>
        <w:rPr>
          <w:iCs/>
          <w:i/>
        </w:rPr>
        <w:t xml:space="preserve">2010 – 2012</w:t>
      </w:r>
      <w:r>
        <w:br/>
      </w:r>
      <w:r>
        <w:t xml:space="preserve">Focused on Ethiopian and international cuisines, with a special emphasis on the unique techniques and ingredients of Ethiopia. Completed internships at renowned restaurants in Addis Ababa, gaining hands-on experience in both traditional and contemporary cooking methods.</w:t>
      </w:r>
    </w:p>
    <w:bookmarkEnd w:id="26"/>
    <w:bookmarkStart w:id="27" w:name="skills"/>
    <w:p>
      <w:pPr>
        <w:pStyle w:val="Heading3"/>
      </w:pPr>
      <w:r>
        <w:t xml:space="preserve">Skills</w:t>
      </w:r>
    </w:p>
    <w:p>
      <w:pPr>
        <w:numPr>
          <w:ilvl w:val="0"/>
          <w:numId w:val="1004"/>
        </w:numPr>
        <w:pStyle w:val="Compact"/>
      </w:pPr>
      <w:r>
        <w:rPr>
          <w:bCs/>
          <w:b/>
        </w:rPr>
        <w:t xml:space="preserve">Expertise in Ethiopian Cuisine:</w:t>
      </w:r>
      <w:r>
        <w:t xml:space="preserve"> </w:t>
      </w:r>
      <w:r>
        <w:t xml:space="preserve">Mastery of traditional dishes, including injera, shiro, and kitfo, as well as knowledge of regional variations across Ethiopia.</w:t>
      </w:r>
    </w:p>
    <w:p>
      <w:pPr>
        <w:numPr>
          <w:ilvl w:val="0"/>
          <w:numId w:val="1004"/>
        </w:numPr>
        <w:pStyle w:val="Compact"/>
      </w:pPr>
      <w:r>
        <w:rPr>
          <w:bCs/>
          <w:b/>
        </w:rPr>
        <w:t xml:space="preserve">Kitchen Leadership:</w:t>
      </w:r>
      <w:r>
        <w:t xml:space="preserve"> </w:t>
      </w:r>
      <w:r>
        <w:t xml:space="preserve">Proven ability to manage high-pressure environments and lead teams to meet quality and service standards.</w:t>
      </w:r>
    </w:p>
    <w:p>
      <w:pPr>
        <w:numPr>
          <w:ilvl w:val="0"/>
          <w:numId w:val="1004"/>
        </w:numPr>
        <w:pStyle w:val="Compact"/>
      </w:pPr>
      <w:r>
        <w:rPr>
          <w:bCs/>
          <w:b/>
        </w:rPr>
        <w:t xml:space="preserve">Sustainability Practices:</w:t>
      </w:r>
      <w:r>
        <w:t xml:space="preserve"> </w:t>
      </w:r>
      <w:r>
        <w:t xml:space="preserve">Experience in reducing waste, conserving energy, and sourcing ethically produced ingredients in Addis Ababa.</w:t>
      </w:r>
    </w:p>
    <w:p>
      <w:pPr>
        <w:numPr>
          <w:ilvl w:val="0"/>
          <w:numId w:val="1004"/>
        </w:numPr>
        <w:pStyle w:val="Compact"/>
      </w:pPr>
      <w:r>
        <w:rPr>
          <w:bCs/>
          <w:b/>
        </w:rPr>
        <w:t xml:space="preserve">Cultural Sensitivity:</w:t>
      </w:r>
      <w:r>
        <w:t xml:space="preserve"> </w:t>
      </w:r>
      <w:r>
        <w:t xml:space="preserve">Deep understanding of Ethiopian customs, dietary preferences, and the importance of food in social gatherings.</w:t>
      </w:r>
    </w:p>
    <w:p>
      <w:pPr>
        <w:numPr>
          <w:ilvl w:val="0"/>
          <w:numId w:val="1004"/>
        </w:numPr>
        <w:pStyle w:val="Compact"/>
      </w:pPr>
      <w:r>
        <w:rPr>
          <w:bCs/>
          <w:b/>
        </w:rPr>
        <w:t xml:space="preserve">Menu Development:</w:t>
      </w:r>
      <w:r>
        <w:t xml:space="preserve"> </w:t>
      </w:r>
      <w:r>
        <w:t xml:space="preserve">Skilled in creating innovative menus that balance tradition with modern flair, tailored to local and international tastes.</w:t>
      </w:r>
    </w:p>
    <w:bookmarkEnd w:id="27"/>
    <w:bookmarkStart w:id="28" w:name="certifications"/>
    <w:p>
      <w:pPr>
        <w:pStyle w:val="Heading3"/>
      </w:pPr>
      <w:r>
        <w:t xml:space="preserve">Certifications</w:t>
      </w:r>
    </w:p>
    <w:p>
      <w:pPr>
        <w:pStyle w:val="FirstParagraph"/>
      </w:pPr>
      <w:r>
        <w:rPr>
          <w:bCs/>
          <w:b/>
        </w:rPr>
        <w:t xml:space="preserve">Food Safety Certification | Ethiopian Food Standards Authority</w:t>
      </w:r>
      <w:r>
        <w:br/>
      </w:r>
      <w:r>
        <w:rPr>
          <w:iCs/>
          <w:i/>
        </w:rPr>
        <w:t xml:space="preserve">2017</w:t>
      </w:r>
      <w:r>
        <w:br/>
      </w:r>
      <w:r>
        <w:t xml:space="preserve">Demonstrates compliance with health and safety regulations in Ethiopia Addis Ababa.</w:t>
      </w:r>
    </w:p>
    <w:p>
      <w:pPr>
        <w:pStyle w:val="BodyText"/>
      </w:pPr>
      <w:r>
        <w:rPr>
          <w:bCs/>
          <w:b/>
        </w:rPr>
        <w:t xml:space="preserve">Culinary Innovation Workshop | International Culinary Institute, Addis Ababa</w:t>
      </w:r>
      <w:r>
        <w:br/>
      </w:r>
      <w:r>
        <w:rPr>
          <w:iCs/>
          <w:i/>
        </w:rPr>
        <w:t xml:space="preserve">2020</w:t>
      </w:r>
      <w:r>
        <w:br/>
      </w:r>
      <w:r>
        <w:t xml:space="preserve">Focused on integrating technology and modern techniques into traditional Ethiopian cooking.</w:t>
      </w:r>
    </w:p>
    <w:bookmarkEnd w:id="28"/>
    <w:bookmarkStart w:id="29" w:name="languages"/>
    <w:p>
      <w:pPr>
        <w:pStyle w:val="Heading3"/>
      </w:pPr>
      <w:r>
        <w:t xml:space="preserve">Languages</w:t>
      </w:r>
    </w:p>
    <w:p>
      <w:pPr>
        <w:numPr>
          <w:ilvl w:val="0"/>
          <w:numId w:val="1005"/>
        </w:numPr>
        <w:pStyle w:val="Compact"/>
      </w:pPr>
      <w:r>
        <w:t xml:space="preserve">Amharic (Native)</w:t>
      </w:r>
    </w:p>
    <w:p>
      <w:pPr>
        <w:numPr>
          <w:ilvl w:val="0"/>
          <w:numId w:val="1005"/>
        </w:numPr>
        <w:pStyle w:val="Compact"/>
      </w:pPr>
      <w:r>
        <w:t xml:space="preserve">English (Fluent)</w:t>
      </w:r>
    </w:p>
    <w:p>
      <w:pPr>
        <w:numPr>
          <w:ilvl w:val="0"/>
          <w:numId w:val="1005"/>
        </w:numPr>
        <w:pStyle w:val="Compact"/>
      </w:pPr>
      <w:r>
        <w:t xml:space="preserve">Italian (Basic)</w:t>
      </w:r>
    </w:p>
    <w:bookmarkEnd w:id="29"/>
    <w:bookmarkStart w:id="30" w:name="cultural-contributions"/>
    <w:p>
      <w:pPr>
        <w:pStyle w:val="Heading3"/>
      </w:pPr>
      <w:r>
        <w:t xml:space="preserve">Cultural Contributions</w:t>
      </w:r>
    </w:p>
    <w:p>
      <w:pPr>
        <w:pStyle w:val="FirstParagraph"/>
      </w:pPr>
      <w:r>
        <w:t xml:space="preserve">Active participant in the Ethiopian culinary community, including:</w:t>
      </w:r>
    </w:p>
    <w:p>
      <w:pPr>
        <w:numPr>
          <w:ilvl w:val="0"/>
          <w:numId w:val="1006"/>
        </w:numPr>
        <w:pStyle w:val="Compact"/>
      </w:pPr>
      <w:r>
        <w:t xml:space="preserve">Organizing a "Food for All" initiative to provide free meals during national holidays in Addis Ababa, promoting unity through shared cultural heritage.</w:t>
      </w:r>
    </w:p>
    <w:p>
      <w:pPr>
        <w:numPr>
          <w:ilvl w:val="0"/>
          <w:numId w:val="1006"/>
        </w:numPr>
        <w:pStyle w:val="Compact"/>
      </w:pPr>
      <w:r>
        <w:t xml:space="preserve">Serving as a guest speaker at the Ethiopia Food Festival, discussing the role of traditional dishes in preserving identity and community bonds.</w:t>
      </w:r>
    </w:p>
    <w:p>
      <w:pPr>
        <w:numPr>
          <w:ilvl w:val="0"/>
          <w:numId w:val="1006"/>
        </w:numPr>
        <w:pStyle w:val="Compact"/>
      </w:pPr>
      <w:r>
        <w:t xml:space="preserve">Collaborating with local schools to introduce students to Ethiopian cuisine, emphasizing the importance of food in education and cultural preservation.</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Exploring Addis Ababa’s street food culture, experimenting with new recipes that blend Ethiopian flavors with global influences, and mentoring aspiring chefs through community programs.</w:t>
      </w:r>
    </w:p>
    <w:p>
      <w:pPr>
        <w:pStyle w:val="BodyText"/>
      </w:pPr>
      <w:r>
        <w:rPr>
          <w:bCs/>
          <w:b/>
        </w:rPr>
        <w:t xml:space="preserve">Professional Affiliations:</w:t>
      </w:r>
    </w:p>
    <w:p>
      <w:pPr>
        <w:numPr>
          <w:ilvl w:val="0"/>
          <w:numId w:val="1007"/>
        </w:numPr>
        <w:pStyle w:val="Compact"/>
      </w:pPr>
      <w:r>
        <w:t xml:space="preserve">Ethiopian Culinary Association</w:t>
      </w:r>
    </w:p>
    <w:p>
      <w:pPr>
        <w:numPr>
          <w:ilvl w:val="0"/>
          <w:numId w:val="1007"/>
        </w:numPr>
        <w:pStyle w:val="Compact"/>
      </w:pPr>
      <w:r>
        <w:t xml:space="preserve">Addis Ababa Restaurant Owners Network</w:t>
      </w:r>
    </w:p>
    <w:p>
      <w:pPr>
        <w:pStyle w:val="FirstParagraph"/>
      </w:pPr>
      <w:r>
        <w:rPr>
          <w:bCs/>
          <w:b/>
        </w:rPr>
        <w:t xml:space="preserve">References available upon request.</w:t>
      </w:r>
    </w:p>
    <w:bookmarkEnd w:id="31"/>
    <w:p>
      <w:pPr>
        <w:pStyle w:val="BodyText"/>
      </w:pPr>
      <w:r>
        <w:t xml:space="preserve">Resume for Chef in Ethiopia Addis Ababa | Created with dedication to Ethiopian culinary traditions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Ethiopia Addis Ababa</dc:title>
  <dc:creator/>
  <dc:language>en</dc:language>
  <cp:keywords/>
  <dcterms:created xsi:type="dcterms:W3CDTF">2026-07-21T14:20:40Z</dcterms:created>
  <dcterms:modified xsi:type="dcterms:W3CDTF">2026-07-21T14:20:40Z</dcterms:modified>
</cp:coreProperties>
</file>

<file path=docProps/custom.xml><?xml version="1.0" encoding="utf-8"?>
<Properties xmlns="http://schemas.openxmlformats.org/officeDocument/2006/custom-properties" xmlns:vt="http://schemas.openxmlformats.org/officeDocument/2006/docPropsVTypes"/>
</file>