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Rajesh Kumar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rajesh.kumar@example.com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Start w:id="20" w:name="career-objective"/>
    <w:p>
      <w:pPr>
        <w:pStyle w:val="Heading2"/>
      </w:pPr>
      <w:r>
        <w:rPr>
          <w:u w:val="single"/>
        </w:rPr>
        <w:t xml:space="preserve">Career Objective</w:t>
      </w:r>
    </w:p>
    <w:p>
      <w:pPr>
        <w:pStyle w:val="FirstParagraph"/>
      </w:pPr>
      <w:r>
        <w:t xml:space="preserve">A passionate and experienced Chef with over 8 years of expertise in crafting innovative culinary creations, seeking to contribute my skills and creativity to a dynamic restaurant or hospitality establishment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Committed to upholding the highest standards of food quality, service, and customer satisfaction while embracing the vibrant food culture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Chef with a proven track record in managing kitchen operations, developing menus, and leading teams in fast-paced environments. Specializing in Indian and contemporary fusion cuisines, I have worked across various culinary settings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including fine dining, casual eateries, and event catering. My expertise lies in creating unforgettable dining experiences that reflect the essence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diverse gastronomic heritage.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sr.-sous-chef"/>
    <w:p>
      <w:pPr>
        <w:pStyle w:val="Heading3"/>
      </w:pPr>
      <w:r>
        <w:rPr>
          <w:bCs/>
          <w:b/>
        </w:rPr>
        <w:t xml:space="preserve">Sr. Sous Chef</w:t>
      </w:r>
    </w:p>
    <w:p>
      <w:pPr>
        <w:pStyle w:val="FirstParagraph"/>
      </w:pPr>
      <w:r>
        <w:rPr>
          <w:iCs/>
          <w:i/>
        </w:rPr>
        <w:t xml:space="preserve">Spice Garden Restaurant, Bangalore 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kitchen operations, ensuring seamless coordination between front-of-house and back-of-house teams.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incorporated local ingredients from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markets, highlighting regional flavors.</w:t>
      </w:r>
    </w:p>
    <w:p>
      <w:pPr>
        <w:numPr>
          <w:ilvl w:val="0"/>
          <w:numId w:val="1001"/>
        </w:numPr>
        <w:pStyle w:val="Compact"/>
      </w:pPr>
      <w:r>
        <w:t xml:space="preserve">Oversaw the training of junior chefs, focusing on hygiene standards, knife skills, and presentation techniques aligned with global culinary trends.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fresh produce and seafood for signature dishes, reducing waste by 20% through efficient inventory management.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of the Year" in 2021 by the Bangalore Culinary Association for innovative use of native spices.</w:t>
      </w:r>
    </w:p>
    <w:bookmarkEnd w:id="22"/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Royal Garden Hotel, Bangalore | March 2015 – April 2018</w:t>
      </w:r>
    </w:p>
    <w:p>
      <w:pPr>
        <w:numPr>
          <w:ilvl w:val="0"/>
          <w:numId w:val="1002"/>
        </w:numPr>
        <w:pStyle w:val="Compact"/>
      </w:pPr>
      <w:r>
        <w:t xml:space="preserve">Directed a team of 15 chefs to prepare over 300 meals daily for hotel guests and banquets,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Developed a signature "Bangalore Thali" that combined traditional South Indian dishes with modern plating techniques, boosting restaurant revenue by 25%.</w:t>
      </w:r>
    </w:p>
    <w:p>
      <w:pPr>
        <w:numPr>
          <w:ilvl w:val="0"/>
          <w:numId w:val="1002"/>
        </w:numPr>
        <w:pStyle w:val="Compact"/>
      </w:pPr>
      <w:r>
        <w:t xml:space="preserve">Organized food festivals and cooking demonstrations in collaboration with local farmers and food influencers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enhancing the hotel’s community engagement.</w:t>
      </w:r>
    </w:p>
    <w:p>
      <w:pPr>
        <w:numPr>
          <w:ilvl w:val="0"/>
          <w:numId w:val="1002"/>
        </w:numPr>
        <w:pStyle w:val="Compact"/>
      </w:pPr>
      <w:r>
        <w:t xml:space="preserve">Implemented a sustainable kitchen initiative, reducing energy consumption by 15% through optimized equipment usage and waste recycling programs.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Olive Garden Bistro, Bangalore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Responsible for menu planning, recipe development, and quality control for a diverse clientele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Innovated dishes that blended Indian flavors with international techniques, such as "Tandoori Salmon with Lemon Butter Sauce,"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Managed kitchen staff during peak hours, ensuring timely service and adherence to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Partnered with local bakeries and dairies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to source organic ingredients for premium menus.</w:t>
      </w:r>
    </w:p>
    <w:bookmarkEnd w:id="24"/>
    <w:bookmarkEnd w:id="25"/>
    <w:bookmarkStart w:id="26" w:name="educational-background"/>
    <w:p>
      <w:pPr>
        <w:pStyle w:val="Heading2"/>
      </w:pPr>
      <w:r>
        <w:rPr>
          <w:u w:val="single"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Hotel Management (BHM)</w:t>
      </w:r>
      <w:r>
        <w:br/>
      </w:r>
      <w:r>
        <w:t xml:space="preserve">Institute of Hotel Management, Bangalore | 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culinary arts and food service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the "Bangalore Food Festival" as a student chef, gaining exposure to the city’s vibrant food scene.</w:t>
      </w:r>
    </w:p>
    <w:bookmarkEnd w:id="26"/>
    <w:bookmarkStart w:id="27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Culinary Techniques</w:t>
      </w:r>
      <w:r>
        <w:t xml:space="preserve"> </w:t>
      </w:r>
      <w:r>
        <w:t xml:space="preserve">– Le Cordon Bleu, Paris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Food Practices</w:t>
      </w:r>
      <w:r>
        <w:t xml:space="preserve"> </w:t>
      </w:r>
      <w:r>
        <w:t xml:space="preserve">– Indian Institute of Technology, Bangalore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Global Culinary Academy, India (2020)</w:t>
      </w:r>
    </w:p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Cooking: Indian, Fusion, International Cuisines</w:t>
      </w:r>
    </w:p>
    <w:p>
      <w:pPr>
        <w:numPr>
          <w:ilvl w:val="0"/>
          <w:numId w:val="1006"/>
        </w:numPr>
        <w:pStyle w:val="Compact"/>
      </w:pPr>
      <w:r>
        <w:t xml:space="preserve">Kitchen Management: Menu Planning, Inventory Control</w:t>
      </w:r>
    </w:p>
    <w:p>
      <w:pPr>
        <w:numPr>
          <w:ilvl w:val="0"/>
          <w:numId w:val="1006"/>
        </w:numPr>
        <w:pStyle w:val="Compact"/>
      </w:pPr>
      <w:r>
        <w:t xml:space="preserve">Technical Skills: Sous Vide, Pastry Artistry, Fermentation Techniques</w:t>
      </w:r>
    </w:p>
    <w:p>
      <w:pPr>
        <w:numPr>
          <w:ilvl w:val="0"/>
          <w:numId w:val="1006"/>
        </w:numPr>
        <w:pStyle w:val="Compact"/>
      </w:pPr>
      <w:r>
        <w:t xml:space="preserve">Software Proficiency: KitchenERP, Google Workspace for Collaboration</w:t>
      </w:r>
    </w:p>
    <w:p>
      <w:pPr>
        <w:numPr>
          <w:ilvl w:val="0"/>
          <w:numId w:val="1006"/>
        </w:numPr>
        <w:pStyle w:val="Compact"/>
      </w:pPr>
      <w:r>
        <w:t xml:space="preserve">Languages: English (Fluent), Hindi (Fluent), Kannada (Proficient)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food drives organized by NGOs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providing meals to underprivileged communities.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br/>
      </w:r>
      <w:r>
        <w:t xml:space="preserve">- "Top 10 Chefs in Bangalore" (2022) – The Culinary Times</w:t>
      </w:r>
      <w:r>
        <w:br/>
      </w:r>
      <w:r>
        <w:t xml:space="preserve">- "Best Vegetarian Dish Award" (2019) – Bangalore Food Expo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Resume for Chef in India Bangalore – Crafted with Passion for Culinary Excellence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| India Bangalore</dc:title>
  <dc:creator/>
  <dc:language>en</dc:language>
  <cp:keywords/>
  <dcterms:created xsi:type="dcterms:W3CDTF">2026-07-21T01:40:04Z</dcterms:created>
  <dcterms:modified xsi:type="dcterms:W3CDTF">2026-07-21T01:40:04Z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