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Sudan</w:t>
      </w:r>
      <w:r>
        <w:t xml:space="preserve"> </w:t>
      </w:r>
      <w:r>
        <w:t xml:space="preserve">Khartoum</w:t>
      </w:r>
    </w:p>
    <w:bookmarkStart w:id="34" w:name="resume-of-chef-in-sudan-khartoum"/>
    <w:p>
      <w:pPr>
        <w:pStyle w:val="Heading1"/>
      </w:pPr>
      <w:r>
        <w:t xml:space="preserve">Resume of Chef in Sudan Khartoum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Phone:</w:t>
      </w:r>
      <w:r>
        <w:t xml:space="preserve"> </w:t>
      </w:r>
      <w:r>
        <w:t xml:space="preserve">+249 123 456 789</w:t>
      </w:r>
      <w:r>
        <w:br/>
      </w:r>
      <w:r>
        <w:rPr>
          <w:bCs/>
          <w:b/>
        </w:rPr>
        <w:t xml:space="preserve">Email:</w:t>
      </w:r>
      <w:r>
        <w:t xml:space="preserve"> </w:t>
      </w:r>
      <w:r>
        <w:t xml:space="preserve">ahmed.sayed.chef@gmail.com</w:t>
      </w:r>
      <w:r>
        <w:br/>
      </w:r>
      <w:r>
        <w:rPr>
          <w:bCs/>
          <w:b/>
        </w:rPr>
        <w:t xml:space="preserve">Address:</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and passionate Chef with over a decade of experience in the culinary industry, specializing in traditional Sudanese cuisine and modern fusion dishes. As a Chef in Sudan Khartoum, I have honed my skills in creating flavorful meals that reflect the rich cultural heritage of Sudan while embracing global culinary trends. My expertise includes menu planning, kitchen management, and delivering exceptional dining experiences to diverse clientele. With a strong commitment to food safety, quality ingredients, and innovative techniques, I aim to contribute to the vibrant food scene in Sudan Khartoum by offering unique and memorable culinary experiences.</w:t>
      </w:r>
    </w:p>
    <w:bookmarkEnd w:id="22"/>
    <w:bookmarkStart w:id="26" w:name="professional-experience"/>
    <w:p>
      <w:pPr>
        <w:pStyle w:val="Heading2"/>
      </w:pPr>
      <w:r>
        <w:t xml:space="preserve">Professional Experience</w:t>
      </w:r>
    </w:p>
    <w:bookmarkStart w:id="23" w:name="X04e06418a9e07e8d5a286eb0097928426fd7dd1"/>
    <w:p>
      <w:pPr>
        <w:pStyle w:val="Heading3"/>
      </w:pPr>
      <w:r>
        <w:t xml:space="preserve">Head Chef, Al-Maadi Restaurant, Khartoum (2018 – Present)</w:t>
      </w:r>
    </w:p>
    <w:p>
      <w:pPr>
        <w:pStyle w:val="FirstParagraph"/>
      </w:pPr>
      <w:r>
        <w:rPr>
          <w:bCs/>
          <w:b/>
        </w:rPr>
        <w:t xml:space="preserve">Responsibilities:</w:t>
      </w:r>
    </w:p>
    <w:p>
      <w:pPr>
        <w:numPr>
          <w:ilvl w:val="0"/>
          <w:numId w:val="1001"/>
        </w:numPr>
        <w:pStyle w:val="Compact"/>
      </w:pPr>
      <w:r>
        <w:t xml:space="preserve">Overseeing daily kitchen operations and ensuring seamless service in a high-volume restaurant serving both local and international guests.</w:t>
      </w:r>
    </w:p>
    <w:p>
      <w:pPr>
        <w:numPr>
          <w:ilvl w:val="0"/>
          <w:numId w:val="1001"/>
        </w:numPr>
        <w:pStyle w:val="Compact"/>
      </w:pPr>
      <w:r>
        <w:t xml:space="preserve">Designing and implementing menus that highlight traditional Sudanese dishes such as Ful Medames, Kibbeh, and Suqaar, while incorporating contemporary elements to appeal to modern palates.</w:t>
      </w:r>
    </w:p>
    <w:p>
      <w:pPr>
        <w:numPr>
          <w:ilvl w:val="0"/>
          <w:numId w:val="1001"/>
        </w:numPr>
        <w:pStyle w:val="Compact"/>
      </w:pPr>
      <w:r>
        <w:t xml:space="preserve">Training and mentoring a team of 20+ chefs and kitchen staff, fostering a collaborative environment focused on excellence in food preparation and presentation.</w:t>
      </w:r>
    </w:p>
    <w:p>
      <w:pPr>
        <w:numPr>
          <w:ilvl w:val="0"/>
          <w:numId w:val="1001"/>
        </w:numPr>
        <w:pStyle w:val="Compact"/>
      </w:pPr>
      <w:r>
        <w:t xml:space="preserve">Collaborating with suppliers to source high-quality local ingredients, emphasizing sustainability and supporting regional farmers in Sudan Khartoum.</w:t>
      </w:r>
    </w:p>
    <w:p>
      <w:pPr>
        <w:numPr>
          <w:ilvl w:val="0"/>
          <w:numId w:val="1001"/>
        </w:numPr>
        <w:pStyle w:val="Compact"/>
      </w:pPr>
      <w:r>
        <w:t xml:space="preserve">Receiving recognition from local food critics for creating signature dishes that have become favorites among regular patrons.</w:t>
      </w:r>
    </w:p>
    <w:bookmarkEnd w:id="23"/>
    <w:bookmarkStart w:id="24" w:name="Xd3d2aee4f2d2b4fd8ee04fca6d6489b374f15dc"/>
    <w:p>
      <w:pPr>
        <w:pStyle w:val="Heading3"/>
      </w:pPr>
      <w:r>
        <w:t xml:space="preserve">Chef de Cuisine, Al-Qamar Catering, Khartoum (2014 – 2018)</w:t>
      </w:r>
    </w:p>
    <w:p>
      <w:pPr>
        <w:pStyle w:val="FirstParagraph"/>
      </w:pPr>
      <w:r>
        <w:rPr>
          <w:bCs/>
          <w:b/>
        </w:rPr>
        <w:t xml:space="preserve">Responsibilities:</w:t>
      </w:r>
    </w:p>
    <w:p>
      <w:pPr>
        <w:numPr>
          <w:ilvl w:val="0"/>
          <w:numId w:val="1002"/>
        </w:numPr>
        <w:pStyle w:val="Compact"/>
      </w:pPr>
      <w:r>
        <w:t xml:space="preserve">Managing large-scale catering events for weddings, corporate functions, and cultural festivals in Sudan Khartoum.</w:t>
      </w:r>
    </w:p>
    <w:p>
      <w:pPr>
        <w:numPr>
          <w:ilvl w:val="0"/>
          <w:numId w:val="1002"/>
        </w:numPr>
        <w:pStyle w:val="Compact"/>
      </w:pPr>
      <w:r>
        <w:t xml:space="preserve">Developing customized menus tailored to client preferences, with a focus on traditional Sudanese flavors and dietary requirements.</w:t>
      </w:r>
    </w:p>
    <w:p>
      <w:pPr>
        <w:numPr>
          <w:ilvl w:val="0"/>
          <w:numId w:val="1002"/>
        </w:numPr>
        <w:pStyle w:val="Compact"/>
      </w:pPr>
      <w:r>
        <w:t xml:space="preserve">Ensuring strict adherence to food safety standards and hygiene protocols, resulting in zero foodborne illness incidents during my tenure.</w:t>
      </w:r>
    </w:p>
    <w:p>
      <w:pPr>
        <w:numPr>
          <w:ilvl w:val="0"/>
          <w:numId w:val="1002"/>
        </w:numPr>
        <w:pStyle w:val="Compact"/>
      </w:pPr>
      <w:r>
        <w:t xml:space="preserve">Optimizing kitchen workflows to reduce waste and improve efficiency, leading to a 20% increase in profit margins for the catering company.</w:t>
      </w:r>
    </w:p>
    <w:p>
      <w:pPr>
        <w:numPr>
          <w:ilvl w:val="0"/>
          <w:numId w:val="1002"/>
        </w:numPr>
        <w:pStyle w:val="Compact"/>
      </w:pPr>
      <w:r>
        <w:t xml:space="preserve">Representing Sudan Khartoum at regional culinary fairs, promoting the city’s gastronomic identity through demonstrations of traditional cooking techniques.</w:t>
      </w:r>
    </w:p>
    <w:bookmarkEnd w:id="24"/>
    <w:bookmarkStart w:id="25" w:name="X68eb11a77f3436013f65c3a1aafc97fbf0044fa"/>
    <w:p>
      <w:pPr>
        <w:pStyle w:val="Heading3"/>
      </w:pPr>
      <w:r>
        <w:t xml:space="preserve">Junior Chef, Soudan Restaurant, Khartoum (2010 – 2014)</w:t>
      </w:r>
    </w:p>
    <w:p>
      <w:pPr>
        <w:pStyle w:val="FirstParagraph"/>
      </w:pPr>
      <w:r>
        <w:rPr>
          <w:bCs/>
          <w:b/>
        </w:rPr>
        <w:t xml:space="preserve">Responsibilities:</w:t>
      </w:r>
    </w:p>
    <w:p>
      <w:pPr>
        <w:numPr>
          <w:ilvl w:val="0"/>
          <w:numId w:val="1003"/>
        </w:numPr>
        <w:pStyle w:val="Compact"/>
      </w:pPr>
      <w:r>
        <w:t xml:space="preserve">Assisting in the preparation of dishes for both lunch and dinner services, ensuring consistency in taste and presentation.</w:t>
      </w:r>
    </w:p>
    <w:p>
      <w:pPr>
        <w:numPr>
          <w:ilvl w:val="0"/>
          <w:numId w:val="1003"/>
        </w:numPr>
        <w:pStyle w:val="Compact"/>
      </w:pPr>
      <w:r>
        <w:t xml:space="preserve">Learning and mastering the art of preparing Sudanese staples like Bajia, Sambusa, and various stews, while experimenting with fusion recipes.</w:t>
      </w:r>
    </w:p>
    <w:p>
      <w:pPr>
        <w:numPr>
          <w:ilvl w:val="0"/>
          <w:numId w:val="1003"/>
        </w:numPr>
        <w:pStyle w:val="Compact"/>
      </w:pPr>
      <w:r>
        <w:t xml:space="preserve">Participating in staff training sessions to enhance knowledge of kitchen safety, knife skills, and cooking techniques.</w:t>
      </w:r>
    </w:p>
    <w:p>
      <w:pPr>
        <w:numPr>
          <w:ilvl w:val="0"/>
          <w:numId w:val="1003"/>
        </w:numPr>
        <w:pStyle w:val="Compact"/>
      </w:pPr>
      <w:r>
        <w:t xml:space="preserve">Contributing to the development of seasonal menus that reflect Sudan’s agricultural diversity and cultural traditions.</w:t>
      </w:r>
    </w:p>
    <w:bookmarkEnd w:id="25"/>
    <w:bookmarkEnd w:id="26"/>
    <w:bookmarkStart w:id="27" w:name="education"/>
    <w:p>
      <w:pPr>
        <w:pStyle w:val="Heading2"/>
      </w:pPr>
      <w:r>
        <w:t xml:space="preserve">Education</w:t>
      </w:r>
    </w:p>
    <w:p>
      <w:pPr>
        <w:pStyle w:val="FirstParagraph"/>
      </w:pPr>
      <w:r>
        <w:rPr>
          <w:bCs/>
          <w:b/>
        </w:rPr>
        <w:t xml:space="preserve">Sudan Culinary Institute, Khartoum (2007 – 2010)</w:t>
      </w:r>
      <w:r>
        <w:br/>
      </w:r>
      <w:r>
        <w:t xml:space="preserve">Diploma in Culinary Arts with a specialization in Middle Eastern and African cuisines. Thesis focused on the preservation of traditional Sudanese recipes through modern cooking methods.</w:t>
      </w:r>
    </w:p>
    <w:bookmarkEnd w:id="27"/>
    <w:bookmarkStart w:id="28" w:name="skills"/>
    <w:p>
      <w:pPr>
        <w:pStyle w:val="Heading2"/>
      </w:pPr>
      <w:r>
        <w:t xml:space="preserve">Skills</w:t>
      </w:r>
    </w:p>
    <w:p>
      <w:pPr>
        <w:numPr>
          <w:ilvl w:val="0"/>
          <w:numId w:val="1004"/>
        </w:numPr>
        <w:pStyle w:val="Compact"/>
      </w:pPr>
      <w:r>
        <w:t xml:space="preserve">Expertise in Sudanese and Middle Eastern culinary techniques, including grilling, stewing, and baking.</w:t>
      </w:r>
    </w:p>
    <w:p>
      <w:pPr>
        <w:numPr>
          <w:ilvl w:val="0"/>
          <w:numId w:val="1004"/>
        </w:numPr>
        <w:pStyle w:val="Compact"/>
      </w:pPr>
      <w:r>
        <w:t xml:space="preserve">Fluent in Arabic and English, with basic knowledge of French for international collaborations.</w:t>
      </w:r>
    </w:p>
    <w:p>
      <w:pPr>
        <w:numPr>
          <w:ilvl w:val="0"/>
          <w:numId w:val="1004"/>
        </w:numPr>
        <w:pStyle w:val="Compact"/>
      </w:pPr>
      <w:r>
        <w:t xml:space="preserve">Strong leadership and team management abilities, with a proven track record of mentoring staff.</w:t>
      </w:r>
    </w:p>
    <w:p>
      <w:pPr>
        <w:numPr>
          <w:ilvl w:val="0"/>
          <w:numId w:val="1004"/>
        </w:numPr>
        <w:pStyle w:val="Compact"/>
      </w:pPr>
      <w:r>
        <w:t xml:space="preserve">Menu planning and cost control to maximize profitability while maintaining quality standards.</w:t>
      </w:r>
    </w:p>
    <w:p>
      <w:pPr>
        <w:numPr>
          <w:ilvl w:val="0"/>
          <w:numId w:val="1004"/>
        </w:numPr>
        <w:pStyle w:val="Compact"/>
      </w:pPr>
      <w:r>
        <w:t xml:space="preserve">Certified in Food Safety and Hygiene (Sudan Ministry of Health, 2019).</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t xml:space="preserve">Certificate in Advanced Culinary Arts, Sudan Culinary Institute (2010)</w:t>
      </w:r>
    </w:p>
    <w:p>
      <w:pPr>
        <w:numPr>
          <w:ilvl w:val="0"/>
          <w:numId w:val="1005"/>
        </w:numPr>
        <w:pStyle w:val="Compact"/>
      </w:pPr>
      <w:r>
        <w:t xml:space="preserve">Food Safety Certification, Sudan Ministry of Health (2019)</w:t>
      </w:r>
    </w:p>
    <w:p>
      <w:pPr>
        <w:numPr>
          <w:ilvl w:val="0"/>
          <w:numId w:val="1005"/>
        </w:numPr>
        <w:pStyle w:val="Compact"/>
      </w:pPr>
      <w:r>
        <w:t xml:space="preserve">First Aid and CPR Certification (Red Crescent Society, 2017)</w:t>
      </w:r>
    </w:p>
    <w:bookmarkEnd w:id="29"/>
    <w:bookmarkEnd w:id="30"/>
    <w:bookmarkStart w:id="31" w:name="languages"/>
    <w:p>
      <w:pPr>
        <w:pStyle w:val="Heading2"/>
      </w:pPr>
      <w:r>
        <w:t xml:space="preserve">Languages</w:t>
      </w:r>
    </w:p>
    <w:p>
      <w:pPr>
        <w:pStyle w:val="FirstParagraph"/>
      </w:pPr>
      <w:r>
        <w:t xml:space="preserve">Arabic (Native), English (Fluent), French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br/>
      </w:r>
      <w:r>
        <w:t xml:space="preserve">Volunteered at local food banks in Khartoum to support underprivileged families, providing meals during Ramadan and other cultural festivals.</w:t>
      </w:r>
    </w:p>
    <w:p>
      <w:pPr>
        <w:pStyle w:val="BodyText"/>
      </w:pPr>
      <w:r>
        <w:rPr>
          <w:bCs/>
          <w:b/>
        </w:rPr>
        <w:t xml:space="preserve">Passions:</w:t>
      </w:r>
      <w:r>
        <w:br/>
      </w:r>
      <w:r>
        <w:t xml:space="preserve">Advocating for the preservation of Sudanese culinary heritage, experimenting with sustainable cooking practices, and mentoring young chefs in Sudan Khartoum.</w:t>
      </w:r>
    </w:p>
    <w:bookmarkEnd w:id="32"/>
    <w:bookmarkEnd w:id="33"/>
    <w:p>
      <w:pPr>
        <w:pStyle w:val="BodyText"/>
      </w:pPr>
      <w:r>
        <w:t xml:space="preserve">Resume of Chef in Sudan Khartoum | Created with HTML Formatting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Sudan Khartoum</dc:title>
  <dc:creator/>
  <dc:language>en</dc:language>
  <cp:keywords/>
  <dcterms:created xsi:type="dcterms:W3CDTF">2025-12-10T11:07:30Z</dcterms:created>
  <dcterms:modified xsi:type="dcterms:W3CDTF">2025-12-10T11:07:30Z</dcterms:modified>
</cp:coreProperties>
</file>

<file path=docProps/custom.xml><?xml version="1.0" encoding="utf-8"?>
<Properties xmlns="http://schemas.openxmlformats.org/officeDocument/2006/custom-properties" xmlns:vt="http://schemas.openxmlformats.org/officeDocument/2006/docPropsVTypes"/>
</file>