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Xa6cd3236b2f0a9f0c114d900163b9a8cec7654c"/>
    <w:p>
      <w:pPr>
        <w:pStyle w:val="Heading1"/>
      </w:pPr>
      <w:r>
        <w:t xml:space="preserve">Resume: Professional Chef in United Arab Emirates Abu Dhabi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+971 [Phone Number] | [Email Address]</w:t>
      </w:r>
    </w:p>
    <w:p>
      <w:pPr>
        <w:pStyle w:val="BodyText"/>
      </w:pP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highly motivated and experienced Chef with over [X years] of expertise in crafting exceptional culinary experiences. Specializing in [mention specific cuisines or specialties, e.g., "Middle Eastern fusion, international fine dining, and modern European cuisine"], I am dedicated to delivering excellence in every dish. My passion for food aligns with the vibrant gastronomic culture of the United Arab Emirates Abu Dhabi, where I aim to contribute to the region's growing reputation as a global culinary destination. With a strong background in high-end restaurant kitchens and event catering, I bring creativity, leadership, and an unwavering commitment to quality. This resume highlights my qualifications as a Chef tailored for opportunities in Abu Dhabi’s dynamic hospitality industry.</w:t>
      </w:r>
    </w:p>
    <w:bookmarkEnd w:id="21"/>
    <w:bookmarkStart w:id="25" w:name="professional-experience"/>
    <w:p>
      <w:pPr>
        <w:pStyle w:val="Heading2"/>
      </w:pPr>
      <w:r>
        <w:t xml:space="preserve">Professional Experience</w:t>
      </w:r>
    </w:p>
    <w:bookmarkStart w:id="22" w:name="Xa6087823f7df2442e55cef77e55bb66db629c30"/>
    <w:p>
      <w:pPr>
        <w:pStyle w:val="Heading3"/>
      </w:pPr>
      <w:r>
        <w:t xml:space="preserve">Chef de Cuisine | [Restaurant Name], Abu Dhabi, UAE</w:t>
      </w:r>
    </w:p>
    <w:p>
      <w:pPr>
        <w:pStyle w:val="FirstParagraph"/>
      </w:pPr>
      <w:r>
        <w:rPr>
          <w:bCs/>
          <w:b/>
        </w:rPr>
        <w:t xml:space="preserve">Duration:</w:t>
      </w:r>
      <w:r>
        <w:t xml:space="preserve"> </w:t>
      </w:r>
      <w:r>
        <w:t xml:space="preserve">[Start Date] – Present</w:t>
      </w:r>
    </w:p>
    <w:p>
      <w:pPr>
        <w:numPr>
          <w:ilvl w:val="0"/>
          <w:numId w:val="1001"/>
        </w:numPr>
        <w:pStyle w:val="Compact"/>
      </w:pPr>
      <w:r>
        <w:t xml:space="preserve">Overseeing the day-to-day operations of a 50-seat fine dining restaurant, focusing on innovative menu development and maintaining high standards of food quality.</w:t>
      </w:r>
    </w:p>
    <w:p>
      <w:pPr>
        <w:numPr>
          <w:ilvl w:val="0"/>
          <w:numId w:val="1001"/>
        </w:numPr>
        <w:pStyle w:val="Compact"/>
      </w:pPr>
      <w:r>
        <w:t xml:space="preserve">Crafting seasonal menus that reflect the cultural diversity of Abu Dhabi while incorporating local ingredients and global techniques.</w:t>
      </w:r>
    </w:p>
    <w:p>
      <w:pPr>
        <w:numPr>
          <w:ilvl w:val="0"/>
          <w:numId w:val="1001"/>
        </w:numPr>
        <w:pStyle w:val="Compact"/>
      </w:pPr>
      <w:r>
        <w:t xml:space="preserve">Leading a team of 15+ kitchen staff, providing mentorship, training, and ensuring efficient workflow to meet the demands of a high-volume dining environment.</w:t>
      </w:r>
    </w:p>
    <w:p>
      <w:pPr>
        <w:numPr>
          <w:ilvl w:val="0"/>
          <w:numId w:val="1001"/>
        </w:numPr>
        <w:pStyle w:val="Compact"/>
      </w:pPr>
      <w:r>
        <w:t xml:space="preserve">Collaborating with suppliers to source premium ingredients that align with the restaurant’s ethos of sustainability and excellence.</w:t>
      </w:r>
    </w:p>
    <w:p>
      <w:pPr>
        <w:numPr>
          <w:ilvl w:val="0"/>
          <w:numId w:val="1001"/>
        </w:numPr>
        <w:pStyle w:val="Compact"/>
      </w:pPr>
      <w:r>
        <w:t xml:space="preserve">Receiving recognition from local food critics and guests for creative presentations and exceptional taste, contributing to the restaurant’s 4.5/5 star rating on review platforms.</w:t>
      </w:r>
    </w:p>
    <w:bookmarkEnd w:id="22"/>
    <w:bookmarkStart w:id="23" w:name="X4b6f4a552baa9891738049f00bb2388d8888e75"/>
    <w:p>
      <w:pPr>
        <w:pStyle w:val="Heading3"/>
      </w:pPr>
      <w:r>
        <w:t xml:space="preserve">Sous Chef | [Another Restaurant or Hotel Name], Abu Dhabi, UAE</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Assisting the head chef in managing kitchen operations, including menu planning, food preparation, and inventory control.</w:t>
      </w:r>
    </w:p>
    <w:p>
      <w:pPr>
        <w:numPr>
          <w:ilvl w:val="0"/>
          <w:numId w:val="1002"/>
        </w:numPr>
        <w:pStyle w:val="Compact"/>
      </w:pPr>
      <w:r>
        <w:t xml:space="preserve">Implementing hygiene and safety protocols to comply with UAE health regulations and ensure guest satisfaction.</w:t>
      </w:r>
    </w:p>
    <w:p>
      <w:pPr>
        <w:numPr>
          <w:ilvl w:val="0"/>
          <w:numId w:val="1002"/>
        </w:numPr>
        <w:pStyle w:val="Compact"/>
      </w:pPr>
      <w:r>
        <w:t xml:space="preserve">Organizing culinary events such as themed dinners and private banquets, which attracted both local clients and international visitors in Abu Dhabi.</w:t>
      </w:r>
    </w:p>
    <w:p>
      <w:pPr>
        <w:numPr>
          <w:ilvl w:val="0"/>
          <w:numId w:val="1002"/>
        </w:numPr>
        <w:pStyle w:val="Compact"/>
      </w:pPr>
      <w:r>
        <w:t xml:space="preserve">Contributing to the development of a new brunch menu that increased customer footfall by 25% within three months of launch.</w:t>
      </w:r>
    </w:p>
    <w:bookmarkEnd w:id="23"/>
    <w:bookmarkStart w:id="24" w:name="Xb0ffa03222fde79f0b5c594258e615e143ff74d"/>
    <w:p>
      <w:pPr>
        <w:pStyle w:val="Heading3"/>
      </w:pPr>
      <w:r>
        <w:t xml:space="preserve">Chef de Partie | [Previous Employer], Dubai, UAE</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Working in a fast-paced environment to prepare and present dishes with precision and creativity.</w:t>
      </w:r>
    </w:p>
    <w:p>
      <w:pPr>
        <w:numPr>
          <w:ilvl w:val="0"/>
          <w:numId w:val="1003"/>
        </w:numPr>
        <w:pStyle w:val="Compact"/>
      </w:pPr>
      <w:r>
        <w:t xml:space="preserve">Maintaining kitchen cleanliness and adhering to strict food safety standards, which are critical in the UAE’s hospitality sector.</w:t>
      </w:r>
    </w:p>
    <w:p>
      <w:pPr>
        <w:numPr>
          <w:ilvl w:val="0"/>
          <w:numId w:val="1003"/>
        </w:numPr>
        <w:pStyle w:val="Compact"/>
      </w:pPr>
      <w:r>
        <w:t xml:space="preserve">Supporting the kitchen team during large-scale events, including weddings and corporate functions in Abu Dhabi.</w:t>
      </w:r>
    </w:p>
    <w:bookmarkEnd w:id="24"/>
    <w:bookmarkEnd w:id="25"/>
    <w:bookmarkStart w:id="29" w:name="education-certifications"/>
    <w:p>
      <w:pPr>
        <w:pStyle w:val="Heading2"/>
      </w:pPr>
      <w:r>
        <w:t xml:space="preserve">Education &amp; Certifications</w:t>
      </w:r>
    </w:p>
    <w:bookmarkStart w:id="26" w:name="X5dc5d8b96e1b993def3e99e31bc318a6a86cf07"/>
    <w:p>
      <w:pPr>
        <w:pStyle w:val="Heading3"/>
      </w:pPr>
      <w:r>
        <w:t xml:space="preserve">Certificate in Culinary Arts | [Culinary School Name], Abu Dhabi, UAE</w:t>
      </w:r>
    </w:p>
    <w:p>
      <w:pPr>
        <w:pStyle w:val="FirstParagraph"/>
      </w:pPr>
      <w:r>
        <w:rPr>
          <w:bCs/>
          <w:b/>
        </w:rPr>
        <w:t xml:space="preserve">Duration:</w:t>
      </w:r>
      <w:r>
        <w:t xml:space="preserve"> </w:t>
      </w:r>
      <w:r>
        <w:t xml:space="preserve">[Start Date] – [End Date]</w:t>
      </w:r>
    </w:p>
    <w:p>
      <w:pPr>
        <w:numPr>
          <w:ilvl w:val="0"/>
          <w:numId w:val="1004"/>
        </w:numPr>
        <w:pStyle w:val="Compact"/>
      </w:pPr>
      <w:r>
        <w:t xml:space="preserve">Gained foundational knowledge in classical and contemporary cooking techniques, food presentation, and kitchen management.</w:t>
      </w:r>
    </w:p>
    <w:p>
      <w:pPr>
        <w:numPr>
          <w:ilvl w:val="0"/>
          <w:numId w:val="1004"/>
        </w:numPr>
        <w:pStyle w:val="Compact"/>
      </w:pPr>
      <w:r>
        <w:t xml:space="preserve">Completed a capstone project focused on creating a menu inspired by Emirati culture, emphasizing traditional ingredients and modern interpretations.</w:t>
      </w:r>
    </w:p>
    <w:bookmarkEnd w:id="26"/>
    <w:bookmarkStart w:id="27" w:name="X6a8b3fca4417caee30749758840b78bbba8dd7f"/>
    <w:p>
      <w:pPr>
        <w:pStyle w:val="Heading3"/>
      </w:pPr>
      <w:r>
        <w:t xml:space="preserve">HACCP Certification | [Institution Name], United Arab Emirates</w:t>
      </w:r>
    </w:p>
    <w:p>
      <w:pPr>
        <w:pStyle w:val="FirstParagraph"/>
      </w:pPr>
      <w:r>
        <w:rPr>
          <w:bCs/>
          <w:b/>
        </w:rPr>
        <w:t xml:space="preserve">Date:</w:t>
      </w:r>
      <w:r>
        <w:t xml:space="preserve"> </w:t>
      </w:r>
      <w:r>
        <w:t xml:space="preserve">[Year]</w:t>
      </w:r>
    </w:p>
    <w:p>
      <w:pPr>
        <w:numPr>
          <w:ilvl w:val="0"/>
          <w:numId w:val="1005"/>
        </w:numPr>
        <w:pStyle w:val="Compact"/>
      </w:pPr>
      <w:r>
        <w:t xml:space="preserve">Ensuring compliance with food safety standards essential for working in the UAE’s regulated culinary industry.</w:t>
      </w:r>
    </w:p>
    <w:bookmarkEnd w:id="27"/>
    <w:bookmarkStart w:id="28" w:name="X6756255dccd8752bf1b8acf166ab43761a00b75"/>
    <w:p>
      <w:pPr>
        <w:pStyle w:val="Heading3"/>
      </w:pPr>
      <w:r>
        <w:t xml:space="preserve">Cooking Classes &amp; Workshops | [Relevant Institutions or Events]</w:t>
      </w:r>
    </w:p>
    <w:p>
      <w:pPr>
        <w:numPr>
          <w:ilvl w:val="0"/>
          <w:numId w:val="1006"/>
        </w:numPr>
        <w:pStyle w:val="Compact"/>
      </w:pPr>
      <w:r>
        <w:t xml:space="preserve">Participated in workshops on Middle Eastern cuisine, sustainability in cooking, and advanced pastry techniques.</w:t>
      </w:r>
    </w:p>
    <w:p>
      <w:pPr>
        <w:numPr>
          <w:ilvl w:val="0"/>
          <w:numId w:val="1006"/>
        </w:numPr>
        <w:pStyle w:val="Compact"/>
      </w:pPr>
      <w:r>
        <w:t xml:space="preserve">Attended the Abu Dhabi Food Festival to network with industry professionals and stay updated on emerging trends.</w:t>
      </w:r>
    </w:p>
    <w:bookmarkEnd w:id="28"/>
    <w:bookmarkEnd w:id="29"/>
    <w:bookmarkStart w:id="30" w:name="skills-expertise"/>
    <w:p>
      <w:pPr>
        <w:pStyle w:val="Heading2"/>
      </w:pPr>
      <w:r>
        <w:t xml:space="preserve">Skills &amp; Expertise</w:t>
      </w:r>
    </w:p>
    <w:p>
      <w:pPr>
        <w:numPr>
          <w:ilvl w:val="0"/>
          <w:numId w:val="1007"/>
        </w:numPr>
        <w:pStyle w:val="Compact"/>
      </w:pPr>
      <w:r>
        <w:rPr>
          <w:bCs/>
          <w:b/>
        </w:rPr>
        <w:t xml:space="preserve">Culinary Techniques:</w:t>
      </w:r>
      <w:r>
        <w:t xml:space="preserve"> </w:t>
      </w:r>
      <w:r>
        <w:t xml:space="preserve">Mastery of French, Italian, and Middle Eastern cooking methods, with a focus on fusion cuisine.</w:t>
      </w:r>
    </w:p>
    <w:p>
      <w:pPr>
        <w:numPr>
          <w:ilvl w:val="0"/>
          <w:numId w:val="1007"/>
        </w:numPr>
        <w:pStyle w:val="Compact"/>
      </w:pPr>
      <w:r>
        <w:rPr>
          <w:bCs/>
          <w:b/>
        </w:rPr>
        <w:t xml:space="preserve">Menu Development:</w:t>
      </w:r>
      <w:r>
        <w:t xml:space="preserve"> </w:t>
      </w:r>
      <w:r>
        <w:t xml:space="preserve">Skilled in creating balanced menus that cater to diverse dietary preferences and cultural tastes in Abu Dhabi.</w:t>
      </w:r>
    </w:p>
    <w:p>
      <w:pPr>
        <w:numPr>
          <w:ilvl w:val="0"/>
          <w:numId w:val="1007"/>
        </w:numPr>
        <w:pStyle w:val="Compact"/>
      </w:pPr>
      <w:r>
        <w:rPr>
          <w:bCs/>
          <w:b/>
        </w:rPr>
        <w:t xml:space="preserve">Kitchen Management:</w:t>
      </w:r>
      <w:r>
        <w:t xml:space="preserve"> </w:t>
      </w:r>
      <w:r>
        <w:t xml:space="preserve">Proven ability to manage teams, optimize workflows, and maintain efficiency under pressure.</w:t>
      </w:r>
    </w:p>
    <w:p>
      <w:pPr>
        <w:numPr>
          <w:ilvl w:val="0"/>
          <w:numId w:val="1007"/>
        </w:numPr>
        <w:pStyle w:val="Compact"/>
      </w:pPr>
      <w:r>
        <w:rPr>
          <w:bCs/>
          <w:b/>
        </w:rPr>
        <w:t xml:space="preserve">Sustainability Practices:</w:t>
      </w:r>
      <w:r>
        <w:t xml:space="preserve"> </w:t>
      </w:r>
      <w:r>
        <w:t xml:space="preserve">Committed to reducing food waste and sourcing locally produced ingredients, aligning with UAE initiatives for environmental responsibility.</w:t>
      </w:r>
    </w:p>
    <w:p>
      <w:pPr>
        <w:numPr>
          <w:ilvl w:val="0"/>
          <w:numId w:val="1007"/>
        </w:numPr>
        <w:pStyle w:val="Compact"/>
      </w:pPr>
      <w:r>
        <w:rPr>
          <w:bCs/>
          <w:b/>
        </w:rPr>
        <w:t xml:space="preserve">Culinary Creativity:</w:t>
      </w:r>
      <w:r>
        <w:t xml:space="preserve"> </w:t>
      </w:r>
      <w:r>
        <w:t xml:space="preserve">Adept at experimenting with flavors, textures, and presentation to exceed guest expectations.</w:t>
      </w:r>
    </w:p>
    <w:bookmarkEnd w:id="30"/>
    <w:bookmarkStart w:id="31" w:name="languages-cultural-competence"/>
    <w:p>
      <w:pPr>
        <w:pStyle w:val="Heading2"/>
      </w:pPr>
      <w:r>
        <w:t xml:space="preserve">Languages &amp; Cultural Competence</w:t>
      </w:r>
    </w:p>
    <w:p>
      <w:pPr>
        <w:numPr>
          <w:ilvl w:val="0"/>
          <w:numId w:val="1008"/>
        </w:numPr>
        <w:pStyle w:val="Compact"/>
      </w:pPr>
      <w:r>
        <w:rPr>
          <w:bCs/>
          <w:b/>
        </w:rPr>
        <w:t xml:space="preserve">Fluent in:</w:t>
      </w:r>
      <w:r>
        <w:t xml:space="preserve"> </w:t>
      </w:r>
      <w:r>
        <w:t xml:space="preserve">English and Arabic (essential for communication in the UAE).</w:t>
      </w:r>
    </w:p>
    <w:p>
      <w:pPr>
        <w:numPr>
          <w:ilvl w:val="0"/>
          <w:numId w:val="1008"/>
        </w:numPr>
        <w:pStyle w:val="Compact"/>
      </w:pPr>
      <w:r>
        <w:rPr>
          <w:bCs/>
          <w:b/>
        </w:rPr>
        <w:t xml:space="preserve">Proficient in:</w:t>
      </w:r>
      <w:r>
        <w:t xml:space="preserve"> </w:t>
      </w:r>
      <w:r>
        <w:t xml:space="preserve">[Other languages, e.g., French or Spanish], enabling effective collaboration with international clients and suppliers.</w:t>
      </w:r>
    </w:p>
    <w:p>
      <w:pPr>
        <w:numPr>
          <w:ilvl w:val="0"/>
          <w:numId w:val="1008"/>
        </w:numPr>
        <w:pStyle w:val="Compact"/>
      </w:pPr>
      <w:r>
        <w:rPr>
          <w:bCs/>
          <w:b/>
        </w:rPr>
        <w:t xml:space="preserve">Cultural Awareness:</w:t>
      </w:r>
      <w:r>
        <w:t xml:space="preserve"> </w:t>
      </w:r>
      <w:r>
        <w:t xml:space="preserve">Deep understanding of Emirati customs, hospitality traditions, and dietary requirements to deliver personalized service in Abu Dhabi.</w:t>
      </w:r>
    </w:p>
    <w:bookmarkEnd w:id="31"/>
    <w:bookmarkStart w:id="32" w:name="achievements-recognition"/>
    <w:p>
      <w:pPr>
        <w:pStyle w:val="Heading2"/>
      </w:pPr>
      <w:r>
        <w:t xml:space="preserve">Achievements &amp; Recognition</w:t>
      </w:r>
    </w:p>
    <w:p>
      <w:pPr>
        <w:numPr>
          <w:ilvl w:val="0"/>
          <w:numId w:val="1009"/>
        </w:numPr>
        <w:pStyle w:val="Compact"/>
      </w:pPr>
      <w:r>
        <w:t xml:space="preserve">Received the "Best Chef in Abu Dhabi" award at the [Event Name] in [Year], recognizing excellence in culinary innovation and leadership.</w:t>
      </w:r>
    </w:p>
    <w:p>
      <w:pPr>
        <w:numPr>
          <w:ilvl w:val="0"/>
          <w:numId w:val="1009"/>
        </w:numPr>
        <w:pStyle w:val="Compact"/>
      </w:pPr>
      <w:r>
        <w:t xml:space="preserve">Featured in local publications such as [Magazine/Website Name] for creating a signature dish that became a customer favorite.</w:t>
      </w:r>
    </w:p>
    <w:p>
      <w:pPr>
        <w:numPr>
          <w:ilvl w:val="0"/>
          <w:numId w:val="1009"/>
        </w:numPr>
        <w:pStyle w:val="Compact"/>
      </w:pPr>
      <w:r>
        <w:t xml:space="preserve">Successfully led the kitchen team during the 2023 Abu Dhabi Grand Prix event, ensuring flawless service for over 1,000 guests.</w:t>
      </w:r>
    </w:p>
    <w:bookmarkEnd w:id="32"/>
    <w:bookmarkStart w:id="33" w:name="additional-information"/>
    <w:p>
      <w:pPr>
        <w:pStyle w:val="Heading2"/>
      </w:pPr>
      <w:r>
        <w:t xml:space="preserve">Additional Information</w:t>
      </w:r>
    </w:p>
    <w:p>
      <w:pPr>
        <w:pStyle w:val="FirstParagraph"/>
      </w:pPr>
      <w:r>
        <w:rPr>
          <w:bCs/>
          <w:b/>
        </w:rPr>
        <w:t xml:space="preserve">Residency Status:</w:t>
      </w:r>
      <w:r>
        <w:t xml:space="preserve"> </w:t>
      </w:r>
      <w:r>
        <w:t xml:space="preserve">UAE Resident (or "Available for sponsorship" if applicable).</w:t>
      </w:r>
    </w:p>
    <w:p>
      <w:pPr>
        <w:pStyle w:val="BodyText"/>
      </w:pPr>
      <w:r>
        <w:rPr>
          <w:bCs/>
          <w:b/>
        </w:rPr>
        <w:t xml:space="preserve">Availability:</w:t>
      </w:r>
      <w:r>
        <w:t xml:space="preserve"> </w:t>
      </w:r>
      <w:r>
        <w:t xml:space="preserve">Flexible, with a strong willingness to work in the dynamic and fast-paced environment of Abu Dhabi’s hospitality sector.</w:t>
      </w:r>
    </w:p>
    <w:p>
      <w:pPr>
        <w:pStyle w:val="BodyText"/>
      </w:pPr>
      <w:r>
        <w:rPr>
          <w:bCs/>
          <w:b/>
        </w:rPr>
        <w:t xml:space="preserve">Passion for Culinary Arts:</w:t>
      </w:r>
      <w:r>
        <w:t xml:space="preserve"> </w:t>
      </w:r>
      <w:r>
        <w:t xml:space="preserve">Committed to contributing to the growth of the UAE’s gastronomic scene by bringing global culinary trends to Abu Dhabi while honoring local traditions.</w:t>
      </w:r>
    </w:p>
    <w:bookmarkEnd w:id="33"/>
    <w:p>
      <w:pPr>
        <w:pStyle w:val="BodyText"/>
      </w:pPr>
      <w:r>
        <w:t xml:space="preserve">This resume is tailored for a Chef seeking opportunities in the United Arab Emirates, particularly Abu Dhabi, where culinary excellence and cultural diversity thrive. It highlights relevant experience, skills, and achievements to align with the unique demands of the region’s hospitality industry.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United Arab Emirates Abu Dhabi</dc:title>
  <dc:creator/>
  <dc:language>en</dc:language>
  <cp:keywords/>
  <dcterms:created xsi:type="dcterms:W3CDTF">2025-12-12T02:52:07Z</dcterms:created>
  <dcterms:modified xsi:type="dcterms:W3CDTF">2025-12-12T02:52:07Z</dcterms:modified>
</cp:coreProperties>
</file>

<file path=docProps/custom.xml><?xml version="1.0" encoding="utf-8"?>
<Properties xmlns="http://schemas.openxmlformats.org/officeDocument/2006/custom-properties" xmlns:vt="http://schemas.openxmlformats.org/officeDocument/2006/docPropsVTypes"/>
</file>