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4" w:name="resume-chef-in-united-states-miami"/>
    <w:p>
      <w:pPr>
        <w:pStyle w:val="Heading1"/>
      </w:pPr>
      <w:r>
        <w:t xml:space="preserve">Resume: Chef in 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Miami, United States Miami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creating innovative culinary experiences tailored to the vibrant flavors of the United States Miami. Specializing in Latin-American fusion cuisine, I bring a deep understanding of local ingredients and cultural influences to every dish. As a certified chef with a strong commitment to quality, sustainability, and hospitality, I am dedicated to elevating the dining experience for guests in Miami’s dynamic food scene.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chef-la-salsa-restaurant-miami"/>
    <w:p>
      <w:pPr>
        <w:pStyle w:val="Heading3"/>
      </w:pPr>
      <w:r>
        <w:t xml:space="preserve">Head Chef | La Salsa Restaurant, Miami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ensuring consistency in food quality and adherence to health and safety standards in the United States Miami.</w:t>
      </w:r>
    </w:p>
    <w:p>
      <w:pPr>
        <w:numPr>
          <w:ilvl w:val="0"/>
          <w:numId w:val="1001"/>
        </w:numPr>
        <w:pStyle w:val="Compact"/>
      </w:pPr>
      <w:r>
        <w:t xml:space="preserve">Design and execute seasonal menus that highlight local Miami ingredients, blending traditional Latin-American techniques with modern culinary trends.</w:t>
      </w:r>
    </w:p>
    <w:p>
      <w:pPr>
        <w:numPr>
          <w:ilvl w:val="0"/>
          <w:numId w:val="1001"/>
        </w:numPr>
        <w:pStyle w:val="Compact"/>
      </w:pPr>
      <w:r>
        <w:t xml:space="preserve">Lead a team of 15 chefs, fostering a collaborative environment focused on creativity, efficiency, and excellence in the United States Miami dining culture.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sustainable produce, contributing to the restaurant’s commitment to eco-friendly practices in Miami.</w:t>
      </w:r>
    </w:p>
    <w:p>
      <w:pPr>
        <w:numPr>
          <w:ilvl w:val="0"/>
          <w:numId w:val="1001"/>
        </w:numPr>
        <w:pStyle w:val="Compact"/>
      </w:pPr>
      <w:r>
        <w:t xml:space="preserve">Receive recognition as “Best Chef in South Florida” by Miami Dining Awards 2021, highlighting expertise in the United States Miami culinary landscape.</w:t>
      </w:r>
    </w:p>
    <w:bookmarkEnd w:id="22"/>
    <w:bookmarkStart w:id="23" w:name="chef-de-cuisine-ocean-breeze-café-miami"/>
    <w:p>
      <w:pPr>
        <w:pStyle w:val="Heading3"/>
      </w:pPr>
      <w:r>
        <w:t xml:space="preserve">Chef de Cuisine | Ocean Breeze Café, Miami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high-volume kitchen, ensuring timely service and exceptional food quality for both breakfast and lunch guests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Developed signature dishes such as “Caribbean-inspired ceviche” and “Miami-style grilled mahi-mahi,” which became customer favorites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Implemented cost-saving initiatives that reduced food waste by 25% while maintaining menu profitability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chefs, emphasizing teamwork and professionalism to align with the restaurant’s mission of delivering top-tier service in the United States Miami.</w:t>
      </w:r>
    </w:p>
    <w:bookmarkEnd w:id="23"/>
    <w:bookmarkStart w:id="24" w:name="sous-chef-the-tasting-room-miami"/>
    <w:p>
      <w:pPr>
        <w:pStyle w:val="Heading3"/>
      </w:pPr>
      <w:r>
        <w:t xml:space="preserve">Sous Chef | The Tasting Room, Miami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the executive chef in managing kitchen operations, including menu planning and event catering for private functions in the United States Miami.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farm-to-table concept that emphasized fresh, locally sourced ingredients from Miami’s agricultural hubs.</w:t>
      </w:r>
    </w:p>
    <w:p>
      <w:pPr>
        <w:numPr>
          <w:ilvl w:val="0"/>
          <w:numId w:val="1003"/>
        </w:numPr>
        <w:pStyle w:val="Compact"/>
      </w:pPr>
      <w:r>
        <w:t xml:space="preserve">Ensured compliance with health codes and safety protocols, maintaining a 100% rating during inspections in the United States Miami.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 such as Miami Food &amp; Wine Festival, showcasing the restaurant’s culinary offerings to a broader audience in the United States Miami.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ef8d08c997b12672bc747244cdd0bac30359cd8"/>
    <w:p>
      <w:pPr>
        <w:pStyle w:val="Heading3"/>
      </w:pPr>
      <w:r>
        <w:t xml:space="preserve">Chef’s Training Program | Le Cordon Bleu, Miami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Completed a rigorous 18-month program focused on classical and contemporary culinary techniques, with a specialization in international cuisines. The program included hands-on training in the United States Miami’s diverse food industry.</w:t>
      </w:r>
    </w:p>
    <w:bookmarkEnd w:id="26"/>
    <w:bookmarkStart w:id="27" w:name="Xf3a050a3c44bb167410001a6dff8d3641a10f0d"/>
    <w:p>
      <w:pPr>
        <w:pStyle w:val="Heading3"/>
      </w:pPr>
      <w:r>
        <w:t xml:space="preserve">Bachelor of Science in Culinary Arts | Miami Culinary Institute</w:t>
      </w:r>
    </w:p>
    <w:p>
      <w:pPr>
        <w:pStyle w:val="FirstParagraph"/>
      </w:pPr>
      <w:r>
        <w:rPr>
          <w:iCs/>
          <w:i/>
        </w:rPr>
        <w:t xml:space="preserve">Graduated: 2009</w:t>
      </w:r>
    </w:p>
    <w:p>
      <w:pPr>
        <w:pStyle w:val="BodyText"/>
      </w:pPr>
      <w:r>
        <w:t xml:space="preserve">Studied food science, hospitality management, and sustainable practices, with a focus on the unique challenges and opportunities of working as a Chef in the United States Miami.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Culinary expertise in Latin-American, Caribbean, and American fusion cuisines</w:t>
      </w:r>
    </w:p>
    <w:p>
      <w:pPr>
        <w:numPr>
          <w:ilvl w:val="0"/>
          <w:numId w:val="1004"/>
        </w:numPr>
        <w:pStyle w:val="Compact"/>
      </w:pPr>
      <w:r>
        <w:t xml:space="preserve">Menu development and food styling with an emphasis on local Miami ingredients</w:t>
      </w:r>
    </w:p>
    <w:p>
      <w:pPr>
        <w:numPr>
          <w:ilvl w:val="0"/>
          <w:numId w:val="1004"/>
        </w:numPr>
        <w:pStyle w:val="Compact"/>
      </w:pPr>
      <w:r>
        <w:t xml:space="preserve">Team leadership and kitchen management in high-pressure environments (United States Miami)</w:t>
      </w:r>
    </w:p>
    <w:p>
      <w:pPr>
        <w:numPr>
          <w:ilvl w:val="0"/>
          <w:numId w:val="1004"/>
        </w:numPr>
        <w:pStyle w:val="Compact"/>
      </w:pPr>
      <w:r>
        <w:t xml:space="preserve">Fluency in Spanish and English to cater to Miami’s multicultural clientele</w:t>
      </w:r>
    </w:p>
    <w:p>
      <w:pPr>
        <w:numPr>
          <w:ilvl w:val="0"/>
          <w:numId w:val="1004"/>
        </w:numPr>
        <w:pStyle w:val="Compact"/>
      </w:pPr>
      <w:r>
        <w:t xml:space="preserve">Proficiency in kitchen equipment operation, including sous-vide machines, induction cooktops, and commercial ovens</w:t>
      </w:r>
    </w:p>
    <w:p>
      <w:pPr>
        <w:numPr>
          <w:ilvl w:val="0"/>
          <w:numId w:val="1004"/>
        </w:numPr>
        <w:pStyle w:val="Compact"/>
      </w:pPr>
      <w:r>
        <w:t xml:space="preserve">Certified Food Safety Manager (ServSafe) with a focus on health regulations in the United States Miami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ServSafe Food Handler Certification</w:t>
      </w:r>
      <w:r>
        <w:t xml:space="preserve"> </w:t>
      </w:r>
      <w:r>
        <w:t xml:space="preserve">– National Restaurant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Executive Chef (CEC)</w:t>
      </w:r>
      <w:r>
        <w:t xml:space="preserve"> </w:t>
      </w:r>
      <w:r>
        <w:t xml:space="preserve">– American Culinary Federation,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Knife Skills and Safety Training</w:t>
      </w:r>
      <w:r>
        <w:t xml:space="preserve"> </w:t>
      </w:r>
      <w:r>
        <w:t xml:space="preserve">– Miami Culinary Institute, 2015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p>
      <w:pPr>
        <w:numPr>
          <w:ilvl w:val="0"/>
          <w:numId w:val="1006"/>
        </w:numPr>
        <w:pStyle w:val="Compact"/>
      </w:pPr>
      <w:r>
        <w:t xml:space="preserve">Portuguese (Basic)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Chef in South Florida 2021</w:t>
      </w:r>
      <w:r>
        <w:t xml:space="preserve"> </w:t>
      </w:r>
      <w:r>
        <w:t xml:space="preserve">– Miami Dining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Culinary Innovation</w:t>
      </w:r>
      <w:r>
        <w:t xml:space="preserve"> </w:t>
      </w:r>
      <w:r>
        <w:t xml:space="preserve">– Miami Restaurant Association,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Kitchen Initiative Award</w:t>
      </w:r>
      <w:r>
        <w:t xml:space="preserve"> </w:t>
      </w:r>
      <w:r>
        <w:t xml:space="preserve">– Eco-Friendly Miami, 2018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Culinary Federation (ACF) and the Miami Chefs Collective.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Miami’s street food scene, attending culinary workshops, and experimenting with new recipes inspired by local ingredients.</w:t>
      </w:r>
    </w:p>
    <w:bookmarkEnd w:id="33"/>
    <w:p>
      <w:pPr>
        <w:pStyle w:val="BodyText"/>
      </w:pPr>
      <w:r>
        <w:t xml:space="preserve">Resume for Chef in United States Miami | Created with passion for the vibrant Miami food culture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Chef in United States Miami</dc:title>
  <dc:creator/>
  <dc:language>en</dc:language>
  <cp:keywords/>
  <dcterms:created xsi:type="dcterms:W3CDTF">2025-12-12T02:52:33Z</dcterms:created>
  <dcterms:modified xsi:type="dcterms:W3CDTF">2025-12-12T02:52:33Z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