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0" w:name="john-d.-martinez"/>
    <w:p>
      <w:pPr>
        <w:pStyle w:val="Heading1"/>
      </w:pPr>
      <w:r>
        <w:t xml:space="preserve">John D. Martinez</w:t>
      </w:r>
    </w:p>
    <w:p>
      <w:pPr>
        <w:pStyle w:val="FirstParagraph"/>
      </w:pPr>
      <w:r>
        <w:rPr>
          <w:bCs/>
          <w:b/>
        </w:rPr>
        <w:t xml:space="preserve">Chemical Engineer | Argentina Córdoba | Resume</w:t>
      </w:r>
    </w:p>
    <w:p>
      <w:pPr>
        <w:pStyle w:val="BodyText"/>
      </w:pPr>
      <w:r>
        <w:rPr>
          <w:bCs/>
          <w:b/>
        </w:rPr>
        <w:t xml:space="preserve">Contact:</w:t>
      </w:r>
      <w:r>
        <w:t xml:space="preserve"> </w:t>
      </w:r>
      <w:r>
        <w:t xml:space="preserve">+54 351 234-5678 | jmartinez@engineer.com |</w:t>
      </w:r>
      <w:r>
        <w:t xml:space="preserve"> </w:t>
      </w:r>
      <w:hyperlink r:id="rId20">
        <w:r>
          <w:rPr>
            <w:rStyle w:val="Hyperlink"/>
          </w:rPr>
          <w:t xml:space="preserve">LinkedIn Profile</w:t>
        </w:r>
      </w:hyperlink>
      <w:r>
        <w:br/>
      </w:r>
      <w:r>
        <w:rPr>
          <w:bCs/>
          <w:b/>
        </w:rPr>
        <w:t xml:space="preserve">Address:</w:t>
      </w:r>
      <w:r>
        <w:t xml:space="preserve"> </w:t>
      </w:r>
      <w:r>
        <w:t xml:space="preserve">Calle San Martín 123, Córdoba, Argentina | C.P. 5000</w:t>
      </w:r>
    </w:p>
    <w:bookmarkStart w:id="21" w:name="professional-summary"/>
    <w:p>
      <w:pPr>
        <w:pStyle w:val="Heading2"/>
      </w:pPr>
      <w:r>
        <w:t xml:space="preserve">Professional Summary</w:t>
      </w:r>
    </w:p>
    <w:p>
      <w:pPr>
        <w:pStyle w:val="FirstParagraph"/>
      </w:pPr>
      <w:r>
        <w:t xml:space="preserve">As a highly motivated Chemical Engineer with over seven years of experience in process optimization, sustainable industrial solutions, and project management across Argentina’s diverse industries, I specialize in delivering innovative results tailored to the unique needs of Córdoba and beyond. My expertise spans chemical plant design, waste management systems, and safety compliance protocols aligned with both local (Argentine) and international standards. A graduate of Universidad Nacional de Córdoba (UNC), I am deeply committed to advancing Argentina’s industrial growth while maintaining a strong focus on environmental stewardship. This resume reflects my dedication to excellence in the field of chemical engineering within the dynamic context of Argentina Córdoba.</w:t>
      </w:r>
    </w:p>
    <w:bookmarkEnd w:id="21"/>
    <w:bookmarkStart w:id="22" w:name="education"/>
    <w:p>
      <w:pPr>
        <w:pStyle w:val="Heading2"/>
      </w:pPr>
      <w:r>
        <w:t xml:space="preserve">Education</w:t>
      </w:r>
    </w:p>
    <w:p>
      <w:pPr>
        <w:pStyle w:val="FirstParagraph"/>
      </w:pPr>
      <w:r>
        <w:rPr>
          <w:bCs/>
          <w:b/>
        </w:rPr>
        <w:t xml:space="preserve">Universidad Nacional de Córdoba (UNC)</w:t>
      </w:r>
      <w:r>
        <w:br/>
      </w:r>
      <w:r>
        <w:t xml:space="preserve">B.Sc. in Chemical Engineering, 2014–2019</w:t>
      </w:r>
      <w:r>
        <w:br/>
      </w:r>
      <w:r>
        <w:t xml:space="preserve">- Thesis: "Optimization of Biodegradable Polymer Synthesis for Sustainable Packaging in the Argentine Agricultural Sector"</w:t>
      </w:r>
      <w:r>
        <w:br/>
      </w:r>
      <w:r>
        <w:t xml:space="preserve">- Relevant Coursework: Process Dynamics, Environmental Engineering, Industrial Safety, and Chemical Thermodynamics</w:t>
      </w:r>
    </w:p>
    <w:bookmarkEnd w:id="22"/>
    <w:bookmarkStart w:id="23" w:name="work-experience"/>
    <w:p>
      <w:pPr>
        <w:pStyle w:val="Heading2"/>
      </w:pPr>
      <w:r>
        <w:t xml:space="preserve">Work Experience</w:t>
      </w:r>
    </w:p>
    <w:p>
      <w:pPr>
        <w:pStyle w:val="FirstParagraph"/>
      </w:pPr>
      <w:r>
        <w:rPr>
          <w:bCs/>
          <w:b/>
        </w:rPr>
        <w:t xml:space="preserve">Senior Chemical Engineer</w:t>
      </w:r>
      <w:r>
        <w:br/>
      </w:r>
      <w:r>
        <w:rPr>
          <w:iCs/>
          <w:i/>
        </w:rPr>
        <w:t xml:space="preserve">Industrias Químicas Córdoba S.A. (IQC)</w:t>
      </w:r>
      <w:r>
        <w:t xml:space="preserve">, Córdoba, Argentina | 2019–Present</w:t>
      </w:r>
      <w:r>
        <w:br/>
      </w:r>
      <w:r>
        <w:t xml:space="preserve">- Led the design and implementation of a new waste treatment system for industrial effluents, reducing environmental impact by 40% and ensuring compliance with national regulations.</w:t>
      </w:r>
      <w:r>
        <w:br/>
      </w:r>
      <w:r>
        <w:t xml:space="preserve">- Supervised the development of a pilot plant for biofuel production, collaborating with local agricultural cooperatives in Córdoba to source feedstock efficiently.</w:t>
      </w:r>
      <w:r>
        <w:br/>
      </w:r>
      <w:r>
        <w:t xml:space="preserve">- Optimized chemical reaction parameters in the production of specialty solvents, increasing yield by 15% and reducing energy consumption by 12%.</w:t>
      </w:r>
      <w:r>
        <w:br/>
      </w:r>
      <w:r>
        <w:t xml:space="preserve">- Partnered with the safety department to revise plant protocols, resulting in zero major incidents over three consecutive years.</w:t>
      </w:r>
    </w:p>
    <w:p>
      <w:pPr>
        <w:pStyle w:val="BodyText"/>
      </w:pPr>
      <w:r>
        <w:rPr>
          <w:bCs/>
          <w:b/>
        </w:rPr>
        <w:t xml:space="preserve">Process Engineer</w:t>
      </w:r>
      <w:r>
        <w:br/>
      </w:r>
      <w:r>
        <w:rPr>
          <w:iCs/>
          <w:i/>
        </w:rPr>
        <w:t xml:space="preserve">Laboratorios Biocórdoba S.R.L.</w:t>
      </w:r>
      <w:r>
        <w:t xml:space="preserve">, Córdoba, Argentina | 2016–2019</w:t>
      </w:r>
      <w:r>
        <w:br/>
      </w:r>
      <w:r>
        <w:t xml:space="preserve">- Designed and validated chemical processes for pharmaceutical intermediates, ensuring adherence to Good Manufacturing Practices (GMP) and Argentine health regulations.</w:t>
      </w:r>
      <w:r>
        <w:br/>
      </w:r>
      <w:r>
        <w:t xml:space="preserve">- Conducted risk assessments for high-pressure reaction systems, integrating advanced monitoring tools to enhance operational safety.</w:t>
      </w:r>
      <w:r>
        <w:br/>
      </w:r>
      <w:r>
        <w:t xml:space="preserve">- Collaborated with cross-functional teams to scale up laboratory formulations for commercial production, reducing time-to-market by 20%.</w:t>
      </w:r>
    </w:p>
    <w:p>
      <w:pPr>
        <w:pStyle w:val="BodyText"/>
      </w:pPr>
      <w:r>
        <w:rPr>
          <w:bCs/>
          <w:b/>
        </w:rPr>
        <w:t xml:space="preserve">Internship: Chemical Process Assistant</w:t>
      </w:r>
      <w:r>
        <w:br/>
      </w:r>
      <w:r>
        <w:rPr>
          <w:iCs/>
          <w:i/>
        </w:rPr>
        <w:t xml:space="preserve">Química Argentina S.A.</w:t>
      </w:r>
      <w:r>
        <w:t xml:space="preserve">, Buenos Aires, Argentina | 2015–2016</w:t>
      </w:r>
      <w:r>
        <w:br/>
      </w:r>
      <w:r>
        <w:t xml:space="preserve">- Assisted in the development of a new catalyst for petrochemical refining, improving reaction efficiency by 8%.</w:t>
      </w:r>
      <w:r>
        <w:br/>
      </w:r>
      <w:r>
        <w:t xml:space="preserve">- Documented and analyzed process data to identify inefficiencies in production lines, contributing to cost savings of $250,000 annually.</w:t>
      </w:r>
    </w:p>
    <w:bookmarkEnd w:id="23"/>
    <w:bookmarkStart w:id="24" w:name="technical-skills"/>
    <w:p>
      <w:pPr>
        <w:pStyle w:val="Heading2"/>
      </w:pPr>
      <w:r>
        <w:t xml:space="preserve">Technical Skills</w:t>
      </w:r>
    </w:p>
    <w:p>
      <w:pPr>
        <w:numPr>
          <w:ilvl w:val="0"/>
          <w:numId w:val="1001"/>
        </w:numPr>
        <w:pStyle w:val="Compact"/>
      </w:pPr>
      <w:r>
        <w:rPr>
          <w:bCs/>
          <w:b/>
        </w:rPr>
        <w:t xml:space="preserve">Chemical Process Design:</w:t>
      </w:r>
      <w:r>
        <w:t xml:space="preserve"> </w:t>
      </w:r>
      <w:r>
        <w:t xml:space="preserve">Proficient in AutoCAD, Aspen Plus, and CHEMCAD for modeling and simulation.</w:t>
      </w:r>
    </w:p>
    <w:p>
      <w:pPr>
        <w:numPr>
          <w:ilvl w:val="0"/>
          <w:numId w:val="1001"/>
        </w:numPr>
        <w:pStyle w:val="Compact"/>
      </w:pPr>
      <w:r>
        <w:rPr>
          <w:bCs/>
          <w:b/>
        </w:rPr>
        <w:t xml:space="preserve">Safety &amp; Compliance:</w:t>
      </w:r>
      <w:r>
        <w:t xml:space="preserve"> </w:t>
      </w:r>
      <w:r>
        <w:t xml:space="preserve">Certified in OSHA standards and familiar with Argentine industrial safety laws (Ley 24.557).</w:t>
      </w:r>
    </w:p>
    <w:p>
      <w:pPr>
        <w:numPr>
          <w:ilvl w:val="0"/>
          <w:numId w:val="1001"/>
        </w:numPr>
        <w:pStyle w:val="Compact"/>
      </w:pPr>
      <w:r>
        <w:rPr>
          <w:bCs/>
          <w:b/>
        </w:rPr>
        <w:t xml:space="preserve">Sustainable Practices:</w:t>
      </w:r>
      <w:r>
        <w:t xml:space="preserve"> </w:t>
      </w:r>
      <w:r>
        <w:t xml:space="preserve">Experienced in life cycle assessment (LCA) and green chemistry principles.</w:t>
      </w:r>
    </w:p>
    <w:p>
      <w:pPr>
        <w:numPr>
          <w:ilvl w:val="0"/>
          <w:numId w:val="1001"/>
        </w:numPr>
        <w:pStyle w:val="Compact"/>
      </w:pPr>
      <w:r>
        <w:rPr>
          <w:bCs/>
          <w:b/>
        </w:rPr>
        <w:t xml:space="preserve">Data Analysis:</w:t>
      </w:r>
      <w:r>
        <w:t xml:space="preserve"> </w:t>
      </w:r>
      <w:r>
        <w:t xml:space="preserve">Skilled in MATLAB, Python, and Excel for process optimization.</w:t>
      </w:r>
    </w:p>
    <w:p>
      <w:pPr>
        <w:numPr>
          <w:ilvl w:val="0"/>
          <w:numId w:val="1001"/>
        </w:numPr>
        <w:pStyle w:val="Compact"/>
      </w:pPr>
      <w:r>
        <w:rPr>
          <w:bCs/>
          <w:b/>
        </w:rPr>
        <w:t xml:space="preserve">Languages:</w:t>
      </w:r>
      <w:r>
        <w:t xml:space="preserve"> </w:t>
      </w:r>
      <w:r>
        <w:t xml:space="preserve">Fluent in Spanish and English; basic knowledge of Portuguese.</w:t>
      </w:r>
    </w:p>
    <w:bookmarkEnd w:id="24"/>
    <w:bookmarkStart w:id="25" w:name="certifications-licenses"/>
    <w:p>
      <w:pPr>
        <w:pStyle w:val="Heading2"/>
      </w:pPr>
      <w:r>
        <w:t xml:space="preserve">Certifications &amp; Licenses</w:t>
      </w:r>
    </w:p>
    <w:p>
      <w:pPr>
        <w:pStyle w:val="FirstParagraph"/>
      </w:pPr>
      <w:r>
        <w:rPr>
          <w:bCs/>
          <w:b/>
        </w:rPr>
        <w:t xml:space="preserve">Certified Chemical Engineer (Ingeniero Químico)</w:t>
      </w:r>
      <w:r>
        <w:br/>
      </w:r>
      <w:r>
        <w:t xml:space="preserve">Colegio de Ingenieros de Argentina (CIA), 2019</w:t>
      </w:r>
      <w:r>
        <w:br/>
      </w:r>
      <w:r>
        <w:t xml:space="preserve">- Licensed to practice in Argentina, including Córdoba, with a focus on industrial and environmental engineering.</w:t>
      </w:r>
    </w:p>
    <w:p>
      <w:pPr>
        <w:pStyle w:val="BodyText"/>
      </w:pPr>
      <w:r>
        <w:rPr>
          <w:bCs/>
          <w:b/>
        </w:rPr>
        <w:t xml:space="preserve">OSHA 30-Hour General Industry Certification</w:t>
      </w:r>
      <w:r>
        <w:br/>
      </w:r>
      <w:r>
        <w:t xml:space="preserve">Occupational Safety and Health Administration, 2021</w:t>
      </w:r>
    </w:p>
    <w:bookmarkEnd w:id="25"/>
    <w:bookmarkStart w:id="26" w:name="projects-technical-achievements"/>
    <w:p>
      <w:pPr>
        <w:pStyle w:val="Heading2"/>
      </w:pPr>
      <w:r>
        <w:t xml:space="preserve">Projects &amp; Technical Achievements</w:t>
      </w:r>
    </w:p>
    <w:p>
      <w:pPr>
        <w:numPr>
          <w:ilvl w:val="0"/>
          <w:numId w:val="1002"/>
        </w:numPr>
        <w:pStyle w:val="Compact"/>
      </w:pPr>
      <w:r>
        <w:rPr>
          <w:bCs/>
          <w:b/>
        </w:rPr>
        <w:t xml:space="preserve">Biofuel Pilot Plant in Córdoba:</w:t>
      </w:r>
      <w:r>
        <w:t xml:space="preserve"> </w:t>
      </w:r>
      <w:r>
        <w:t xml:space="preserve">Spearheaded a project to convert agricultural waste into biodiesel, supported by the Provincial Government of Córdoba. The initiative reduced local carbon footprint by 30% and was featured in a national sustainability report.</w:t>
      </w:r>
    </w:p>
    <w:p>
      <w:pPr>
        <w:numPr>
          <w:ilvl w:val="0"/>
          <w:numId w:val="1002"/>
        </w:numPr>
        <w:pStyle w:val="Compact"/>
      </w:pPr>
      <w:r>
        <w:rPr>
          <w:bCs/>
          <w:b/>
        </w:rPr>
        <w:t xml:space="preserve">Wastewater Treatment Optimization:</w:t>
      </w:r>
      <w:r>
        <w:t xml:space="preserve"> </w:t>
      </w:r>
      <w:r>
        <w:t xml:space="preserve">Developed a modular system for industrial clients in Córdoba, achieving 95% compliance with discharge standards and reducing operational costs by $180,000 annually.</w:t>
      </w:r>
    </w:p>
    <w:p>
      <w:pPr>
        <w:numPr>
          <w:ilvl w:val="0"/>
          <w:numId w:val="1002"/>
        </w:numPr>
        <w:pStyle w:val="Compact"/>
      </w:pPr>
      <w:r>
        <w:rPr>
          <w:bCs/>
          <w:b/>
        </w:rPr>
        <w:t xml:space="preserve">Sustainable Packaging Innovation:</w:t>
      </w:r>
      <w:r>
        <w:t xml:space="preserve"> </w:t>
      </w:r>
      <w:r>
        <w:t xml:space="preserve">Published a case study on biodegradable polymer production in the *Revista de Ingeniería Química* (Journal of Chemical Engineering), highlighting applications for Argentina’s agricultural sector.</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Colegio de Ingenieros de Córdoba (CIC)</w:t>
      </w:r>
      <w:r>
        <w:t xml:space="preserve"> </w:t>
      </w:r>
      <w:r>
        <w:t xml:space="preserve">– Member since 2019</w:t>
      </w:r>
    </w:p>
    <w:p>
      <w:pPr>
        <w:numPr>
          <w:ilvl w:val="0"/>
          <w:numId w:val="1003"/>
        </w:numPr>
        <w:pStyle w:val="Compact"/>
      </w:pPr>
      <w:r>
        <w:rPr>
          <w:bCs/>
          <w:b/>
        </w:rPr>
        <w:t xml:space="preserve">Sociedad Argentina de Ingeniería Química (SAIQ)</w:t>
      </w:r>
      <w:r>
        <w:t xml:space="preserve"> </w:t>
      </w:r>
      <w:r>
        <w:t xml:space="preserve">– Active participant in regional conferences and workshops.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UNC, focusing on practical applications of chemical processes in Argentina’s industrial landscape.</w:t>
      </w:r>
      <w:r>
        <w:br/>
      </w:r>
      <w:r>
        <w:rPr>
          <w:bCs/>
          <w:b/>
        </w:rPr>
        <w:t xml:space="preserve">Publications:</w:t>
      </w:r>
      <w:r>
        <w:t xml:space="preserve"> </w:t>
      </w:r>
      <w:r>
        <w:t xml:space="preserve">Co-authored two papers on sustainable chemical technologies, available in the *Revista Latinoamericana de Ingeniería Química*.</w:t>
      </w:r>
      <w:r>
        <w:br/>
      </w:r>
      <w:r>
        <w:rPr>
          <w:bCs/>
          <w:b/>
        </w:rPr>
        <w:t xml:space="preserve">Community Engagement:</w:t>
      </w:r>
      <w:r>
        <w:t xml:space="preserve"> </w:t>
      </w:r>
      <w:r>
        <w:t xml:space="preserve">Regular contributor to local environmental initiatives, including clean-up campaigns and educational programs for schools in Córdoba.</w:t>
      </w:r>
    </w:p>
    <w:bookmarkEnd w:id="28"/>
    <w:bookmarkStart w:id="29" w:name="references"/>
    <w:p>
      <w:pPr>
        <w:pStyle w:val="Heading2"/>
      </w:pPr>
      <w:r>
        <w:t xml:space="preserve">References</w:t>
      </w:r>
    </w:p>
    <w:p>
      <w:pPr>
        <w:pStyle w:val="FirstParagraph"/>
      </w:pPr>
      <w:r>
        <w:t xml:space="preserve">Available upon request. Contact: jmartinez@engineer.com</w:t>
      </w:r>
    </w:p>
    <w:p>
      <w:pPr>
        <w:pStyle w:val="BodyText"/>
      </w:pPr>
      <w:r>
        <w:t xml:space="preserve">This resume is tailored for the Chemical Engineer role in Argentina Córdoba, emphasizing local industry needs, technical expertise, and a commitment to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martinez-chemical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martinez-chemical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Argentina Córdoba</dc:title>
  <dc:creator/>
  <dc:language>en</dc:language>
  <cp:keywords/>
  <dcterms:created xsi:type="dcterms:W3CDTF">2026-07-23T08:32:33Z</dcterms:created>
  <dcterms:modified xsi:type="dcterms:W3CDTF">2026-07-23T08:32:33Z</dcterms:modified>
</cp:coreProperties>
</file>

<file path=docProps/custom.xml><?xml version="1.0" encoding="utf-8"?>
<Properties xmlns="http://schemas.openxmlformats.org/officeDocument/2006/custom-properties" xmlns:vt="http://schemas.openxmlformats.org/officeDocument/2006/docPropsVTypes"/>
</file>