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3" w:name="john-doe"/>
    <w:p>
      <w:pPr>
        <w:pStyle w:val="Heading1"/>
      </w:pPr>
      <w:r>
        <w:t xml:space="preserve">John Doe</w:t>
      </w:r>
    </w:p>
    <w:p>
      <w:pPr>
        <w:pStyle w:val="FirstParagraph"/>
      </w:pPr>
      <w:r>
        <w:rPr>
          <w:bCs/>
          <w:b/>
        </w:rPr>
        <w:t xml:space="preserve">Chemical Engineer</w:t>
      </w:r>
    </w:p>
    <w:p>
      <w:pPr>
        <w:pStyle w:val="BodyText"/>
      </w:pPr>
      <w:r>
        <w:rPr>
          <w:bCs/>
          <w:b/>
        </w:rPr>
        <w:t xml:space="preserve">Contact:</w:t>
      </w:r>
      <w:r>
        <w:t xml:space="preserve"> </w:t>
      </w:r>
      <w:r>
        <w:t xml:space="preserve">+55 (61) 9999-9999 | john.doe@example.com | LinkedIn: linkedin.com/in/johndoe</w:t>
      </w:r>
    </w:p>
    <w:p>
      <w:pPr>
        <w:pStyle w:val="BodyText"/>
      </w:pPr>
      <w:r>
        <w:rPr>
          <w:bCs/>
          <w:b/>
        </w:rPr>
        <w:t xml:space="preserve">Location:</w:t>
      </w:r>
      <w:r>
        <w:t xml:space="preserve"> </w:t>
      </w:r>
      <w:r>
        <w:t xml:space="preserve">Brasília, DF, Brazil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Chemical Engineer with over 8 years of experience in process optimization, chemical product development, and environmental sustainability. Adept at delivering innovative solutions for industries in Brazil Brasília, including petrochemicals, pharmaceuticals, and renewable energy sectors. Strong background in designing scalable chemical processes while adhering to Brazilian regulatory standards such as CONAMA (National Council for the Environment) and ANVISA (Brazilian Health Regulatory Agency). Passionate about leveraging technical expertise to address regional challenges like water treatment, waste management, and green technology implementation in Brazil Brasília. Proven track record of improving operational efficiency by 20% in previous roles, with a commitment to excellence and adherence to local engineering practices.</w:t>
      </w:r>
    </w:p>
    <w:bookmarkEnd w:id="20"/>
    <w:bookmarkStart w:id="23" w:name="education"/>
    <w:p>
      <w:pPr>
        <w:pStyle w:val="Heading2"/>
      </w:pPr>
      <w:r>
        <w:t xml:space="preserve">Education</w:t>
      </w:r>
    </w:p>
    <w:bookmarkStart w:id="21" w:name="Xd3ebbd7f3a97ecceaa4e2136ae18e9356d20634"/>
    <w:p>
      <w:pPr>
        <w:pStyle w:val="Heading3"/>
      </w:pPr>
      <w:r>
        <w:t xml:space="preserve">Bachelor of Science in Chemical Engineering</w:t>
      </w:r>
    </w:p>
    <w:p>
      <w:pPr>
        <w:pStyle w:val="FirstParagraph"/>
      </w:pPr>
      <w:r>
        <w:rPr>
          <w:bCs/>
          <w:b/>
        </w:rPr>
        <w:t xml:space="preserve">Universidade de Brasília (UnB)</w:t>
      </w:r>
      <w:r>
        <w:t xml:space="preserve"> </w:t>
      </w:r>
      <w:r>
        <w:t xml:space="preserve">| 2010–2014</w:t>
      </w:r>
    </w:p>
    <w:p>
      <w:pPr>
        <w:numPr>
          <w:ilvl w:val="0"/>
          <w:numId w:val="1001"/>
        </w:numPr>
        <w:pStyle w:val="Compact"/>
      </w:pPr>
      <w:r>
        <w:t xml:space="preserve">Relevant coursework: Thermodynamics, Process Control, Environmental Engineering, and Chemical Reaction Engineering.</w:t>
      </w:r>
    </w:p>
    <w:p>
      <w:pPr>
        <w:numPr>
          <w:ilvl w:val="0"/>
          <w:numId w:val="1001"/>
        </w:numPr>
        <w:pStyle w:val="Compact"/>
      </w:pPr>
      <w:r>
        <w:t xml:space="preserve">Awarded the "Best Graduating Student in Chemical Engineering" for academic excellence and leadership in university research projects.</w:t>
      </w:r>
    </w:p>
    <w:bookmarkEnd w:id="21"/>
    <w:bookmarkStart w:id="22" w:name="certification-in-sustainable-processes"/>
    <w:p>
      <w:pPr>
        <w:pStyle w:val="Heading3"/>
      </w:pPr>
      <w:r>
        <w:t xml:space="preserve">Certification in Sustainable Processes</w:t>
      </w:r>
    </w:p>
    <w:p>
      <w:pPr>
        <w:pStyle w:val="FirstParagraph"/>
      </w:pPr>
      <w:r>
        <w:rPr>
          <w:bCs/>
          <w:b/>
        </w:rPr>
        <w:t xml:space="preserve">Universidade de São Paulo (USP)</w:t>
      </w:r>
      <w:r>
        <w:t xml:space="preserve"> </w:t>
      </w:r>
      <w:r>
        <w:t xml:space="preserve">| 2018</w:t>
      </w:r>
    </w:p>
    <w:p>
      <w:pPr>
        <w:numPr>
          <w:ilvl w:val="0"/>
          <w:numId w:val="1002"/>
        </w:numPr>
        <w:pStyle w:val="Compact"/>
      </w:pPr>
      <w:r>
        <w:t xml:space="preserve">Focused on green chemistry principles and industrial waste reduction strategies applicable to Brazil's diverse chemical industry.</w:t>
      </w:r>
    </w:p>
    <w:bookmarkEnd w:id="22"/>
    <w:bookmarkEnd w:id="23"/>
    <w:bookmarkStart w:id="27" w:name="professional-experience"/>
    <w:p>
      <w:pPr>
        <w:pStyle w:val="Heading2"/>
      </w:pPr>
      <w:r>
        <w:t xml:space="preserve">Professional Experience</w:t>
      </w:r>
    </w:p>
    <w:bookmarkStart w:id="24" w:name="senior-chemical-engineer"/>
    <w:p>
      <w:pPr>
        <w:pStyle w:val="Heading3"/>
      </w:pPr>
      <w:r>
        <w:t xml:space="preserve">Senior Chemical Engineer</w:t>
      </w:r>
    </w:p>
    <w:p>
      <w:pPr>
        <w:pStyle w:val="FirstParagraph"/>
      </w:pPr>
      <w:r>
        <w:rPr>
          <w:bCs/>
          <w:b/>
        </w:rPr>
        <w:t xml:space="preserve">Petrobras - Brasília Regional Office</w:t>
      </w:r>
      <w:r>
        <w:t xml:space="preserve"> </w:t>
      </w:r>
      <w:r>
        <w:t xml:space="preserve">| 2018–Present</w:t>
      </w:r>
    </w:p>
    <w:p>
      <w:pPr>
        <w:numPr>
          <w:ilvl w:val="0"/>
          <w:numId w:val="1003"/>
        </w:numPr>
        <w:pStyle w:val="Compact"/>
      </w:pPr>
      <w:r>
        <w:t xml:space="preserve">Lead the design and implementation of advanced distillation units for crude oil refining, contributing to a 15% reduction in energy consumption at the Brasília plant.</w:t>
      </w:r>
    </w:p>
    <w:p>
      <w:pPr>
        <w:numPr>
          <w:ilvl w:val="0"/>
          <w:numId w:val="1003"/>
        </w:numPr>
        <w:pStyle w:val="Compact"/>
      </w:pPr>
      <w:r>
        <w:t xml:space="preserve">Collaborated with local authorities to ensure compliance with Brazil's environmental regulations, including the development of a wastewater treatment system that reduced chemical discharge by 30%.</w:t>
      </w:r>
    </w:p>
    <w:p>
      <w:pPr>
        <w:numPr>
          <w:ilvl w:val="0"/>
          <w:numId w:val="1003"/>
        </w:numPr>
        <w:pStyle w:val="Compact"/>
      </w:pPr>
      <w:r>
        <w:t xml:space="preserve">Managed cross-functional teams to optimize production schedules, resulting in a 25% increase in output for biofuel production lines in Brazil Brasília.</w:t>
      </w:r>
    </w:p>
    <w:p>
      <w:pPr>
        <w:numPr>
          <w:ilvl w:val="0"/>
          <w:numId w:val="1003"/>
        </w:numPr>
        <w:pStyle w:val="Compact"/>
      </w:pPr>
      <w:r>
        <w:t xml:space="preserve">Published technical reports on process improvements for the Brazilian Chemical Industry Association (ABQ), highlighting best practices tailored to regional conditions.</w:t>
      </w:r>
    </w:p>
    <w:bookmarkEnd w:id="24"/>
    <w:bookmarkStart w:id="25" w:name="process-engineer"/>
    <w:p>
      <w:pPr>
        <w:pStyle w:val="Heading3"/>
      </w:pPr>
      <w:r>
        <w:t xml:space="preserve">Process Engineer</w:t>
      </w:r>
    </w:p>
    <w:p>
      <w:pPr>
        <w:pStyle w:val="FirstParagraph"/>
      </w:pPr>
      <w:r>
        <w:rPr>
          <w:bCs/>
          <w:b/>
        </w:rPr>
        <w:t xml:space="preserve">Solenis Brazil</w:t>
      </w:r>
      <w:r>
        <w:t xml:space="preserve"> </w:t>
      </w:r>
      <w:r>
        <w:t xml:space="preserve">| 2014–2018</w:t>
      </w:r>
    </w:p>
    <w:p>
      <w:pPr>
        <w:numPr>
          <w:ilvl w:val="0"/>
          <w:numId w:val="1004"/>
        </w:numPr>
        <w:pStyle w:val="Compact"/>
      </w:pPr>
      <w:r>
        <w:t xml:space="preserve">Designed and tested chemical formulations for water treatment solutions, supporting clients in the beverage and textile industries across Brazil Brasília.</w:t>
      </w:r>
    </w:p>
    <w:p>
      <w:pPr>
        <w:numPr>
          <w:ilvl w:val="0"/>
          <w:numId w:val="1004"/>
        </w:numPr>
        <w:pStyle w:val="Compact"/>
      </w:pPr>
      <w:r>
        <w:t xml:space="preserve">Conducted root-cause analysis for production bottlenecks, improving system reliability by 40% through process re-engineering.</w:t>
      </w:r>
    </w:p>
    <w:p>
      <w:pPr>
        <w:numPr>
          <w:ilvl w:val="0"/>
          <w:numId w:val="1004"/>
        </w:numPr>
        <w:pStyle w:val="Compact"/>
      </w:pPr>
      <w:r>
        <w:t xml:space="preserve">Provided on-site technical support to clients in Brasília and surrounding areas, ensuring optimal performance of chemical dosing systems.</w:t>
      </w:r>
    </w:p>
    <w:bookmarkEnd w:id="25"/>
    <w:bookmarkStart w:id="26" w:name="X2d7dafb9f0c90e05bae1f18e75170d5b1a19bd4"/>
    <w:p>
      <w:pPr>
        <w:pStyle w:val="Heading3"/>
      </w:pPr>
      <w:r>
        <w:t xml:space="preserve">Internship - Chemical Engineering Assistant</w:t>
      </w:r>
    </w:p>
    <w:p>
      <w:pPr>
        <w:pStyle w:val="FirstParagraph"/>
      </w:pPr>
      <w:r>
        <w:rPr>
          <w:bCs/>
          <w:b/>
        </w:rPr>
        <w:t xml:space="preserve">Embrapa Agroindústria Tropical</w:t>
      </w:r>
      <w:r>
        <w:t xml:space="preserve"> </w:t>
      </w:r>
      <w:r>
        <w:t xml:space="preserve">| 2013–2014</w:t>
      </w:r>
    </w:p>
    <w:p>
      <w:pPr>
        <w:numPr>
          <w:ilvl w:val="0"/>
          <w:numId w:val="1005"/>
        </w:numPr>
        <w:pStyle w:val="Compact"/>
      </w:pPr>
      <w:r>
        <w:t xml:space="preserve">Assisted in the development of biodegradable packaging materials using locally sourced agricultural waste, aligning with Brazil's sustainability goals.</w:t>
      </w:r>
    </w:p>
    <w:p>
      <w:pPr>
        <w:numPr>
          <w:ilvl w:val="0"/>
          <w:numId w:val="1005"/>
        </w:numPr>
        <w:pStyle w:val="Compact"/>
      </w:pPr>
      <w:r>
        <w:t xml:space="preserve">Conducted lab experiments to analyze the thermal stability of polymer-based products, contributing to a published research paper on eco-friendly materials.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Plus, HYSYS), Chemical Reactor Design, Mass and Energy Balances, Hazard Analysis (HAZOP).</w:t>
      </w:r>
    </w:p>
    <w:p>
      <w:pPr>
        <w:numPr>
          <w:ilvl w:val="0"/>
          <w:numId w:val="1006"/>
        </w:numPr>
        <w:pStyle w:val="Compact"/>
      </w:pPr>
      <w:r>
        <w:rPr>
          <w:bCs/>
          <w:b/>
        </w:rPr>
        <w:t xml:space="preserve">Software:</w:t>
      </w:r>
      <w:r>
        <w:t xml:space="preserve"> </w:t>
      </w:r>
      <w:r>
        <w:t xml:space="preserve">AutoCAD, MATLAB, Excel (Advanced VBA), SAP ERP.</w:t>
      </w:r>
    </w:p>
    <w:p>
      <w:pPr>
        <w:numPr>
          <w:ilvl w:val="0"/>
          <w:numId w:val="1006"/>
        </w:numPr>
        <w:pStyle w:val="Compact"/>
      </w:pPr>
      <w:r>
        <w:rPr>
          <w:bCs/>
          <w:b/>
        </w:rPr>
        <w:t xml:space="preserve">Languages:</w:t>
      </w:r>
      <w:r>
        <w:t xml:space="preserve"> </w:t>
      </w:r>
      <w:r>
        <w:t xml:space="preserve">Portuguese (Native), English (Fluent), Spanish (Intermediate).</w:t>
      </w:r>
    </w:p>
    <w:p>
      <w:pPr>
        <w:numPr>
          <w:ilvl w:val="0"/>
          <w:numId w:val="1006"/>
        </w:numPr>
        <w:pStyle w:val="Compact"/>
      </w:pPr>
      <w:r>
        <w:rPr>
          <w:bCs/>
          <w:b/>
        </w:rPr>
        <w:t xml:space="preserve">Regulatory Knowledge:</w:t>
      </w:r>
      <w:r>
        <w:t xml:space="preserve"> </w:t>
      </w:r>
      <w:r>
        <w:t xml:space="preserve">Brazilian environmental standards, safety protocols for industrial facilities in Brasília.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ABQ - Brazilian Association of Chemical Engineers</w:t>
      </w:r>
      <w:r>
        <w:t xml:space="preserve"> </w:t>
      </w:r>
      <w:r>
        <w:t xml:space="preserve">(Member since 2015)</w:t>
      </w:r>
    </w:p>
    <w:p>
      <w:pPr>
        <w:numPr>
          <w:ilvl w:val="0"/>
          <w:numId w:val="1007"/>
        </w:numPr>
        <w:pStyle w:val="Compact"/>
      </w:pPr>
      <w:r>
        <w:rPr>
          <w:bCs/>
          <w:b/>
        </w:rPr>
        <w:t xml:space="preserve">Crea-DF - Regional Council of Engineering and Agronomy in Distrito Federal</w:t>
      </w:r>
      <w:r>
        <w:t xml:space="preserve"> </w:t>
      </w:r>
      <w:r>
        <w:t xml:space="preserve">(Registered Engineer, CREA No. 123456/DF)</w:t>
      </w:r>
    </w:p>
    <w:p>
      <w:pPr>
        <w:numPr>
          <w:ilvl w:val="0"/>
          <w:numId w:val="1007"/>
        </w:numPr>
        <w:pStyle w:val="Compact"/>
      </w:pPr>
      <w:r>
        <w:rPr>
          <w:bCs/>
          <w:b/>
        </w:rPr>
        <w:t xml:space="preserve">American Institute of Chemical Engineers (AIChE)</w:t>
      </w:r>
      <w:r>
        <w:t xml:space="preserve"> </w:t>
      </w:r>
      <w:r>
        <w:t xml:space="preserve">(Member since 2017)</w:t>
      </w:r>
    </w:p>
    <w:bookmarkEnd w:id="29"/>
    <w:bookmarkStart w:id="30" w:name="projects-in-brazil-brasília"/>
    <w:p>
      <w:pPr>
        <w:pStyle w:val="Heading2"/>
      </w:pPr>
      <w:r>
        <w:t xml:space="preserve">Projects in Brazil Brasília</w:t>
      </w:r>
    </w:p>
    <w:p>
      <w:pPr>
        <w:numPr>
          <w:ilvl w:val="0"/>
          <w:numId w:val="1008"/>
        </w:numPr>
        <w:pStyle w:val="Compact"/>
      </w:pPr>
      <w:r>
        <w:rPr>
          <w:bCs/>
          <w:b/>
        </w:rPr>
        <w:t xml:space="preserve">Biofuel Production Optimization:</w:t>
      </w:r>
      <w:r>
        <w:t xml:space="preserve"> </w:t>
      </w:r>
      <w:r>
        <w:t xml:space="preserve">Spearheaded a project to enhance ethanol yield from sugarcane in Brasília, reducing production costs by 18% through process integration.</w:t>
      </w:r>
    </w:p>
    <w:p>
      <w:pPr>
        <w:numPr>
          <w:ilvl w:val="0"/>
          <w:numId w:val="1008"/>
        </w:numPr>
        <w:pStyle w:val="Compact"/>
      </w:pPr>
      <w:r>
        <w:rPr>
          <w:bCs/>
          <w:b/>
        </w:rPr>
        <w:t xml:space="preserve">Water Recycling System:</w:t>
      </w:r>
      <w:r>
        <w:t xml:space="preserve"> </w:t>
      </w:r>
      <w:r>
        <w:t xml:space="preserve">Designed a closed-loop water system for an industrial facility in Brasília, conserving 500,000 liters of water annually.</w:t>
      </w:r>
    </w:p>
    <w:p>
      <w:pPr>
        <w:numPr>
          <w:ilvl w:val="0"/>
          <w:numId w:val="1008"/>
        </w:numPr>
        <w:pStyle w:val="Compact"/>
      </w:pPr>
      <w:r>
        <w:rPr>
          <w:bCs/>
          <w:b/>
        </w:rPr>
        <w:t xml:space="preserve">Sustainable Packaging Initiative:</w:t>
      </w:r>
      <w:r>
        <w:t xml:space="preserve"> </w:t>
      </w:r>
      <w:r>
        <w:t xml:space="preserve">Collaborated with local startups to develop compostable packaging materials, supporting Brazil's circular economy goals.</w:t>
      </w:r>
    </w:p>
    <w:bookmarkEnd w:id="30"/>
    <w:bookmarkStart w:id="31" w:name="publications"/>
    <w:p>
      <w:pPr>
        <w:pStyle w:val="Heading2"/>
      </w:pPr>
      <w:r>
        <w:t xml:space="preserve">Publications</w:t>
      </w:r>
    </w:p>
    <w:p>
      <w:pPr>
        <w:numPr>
          <w:ilvl w:val="0"/>
          <w:numId w:val="1009"/>
        </w:numPr>
        <w:pStyle w:val="Compact"/>
      </w:pPr>
      <w:r>
        <w:t xml:space="preserve">Doe, J. (2021). "Innovations in Wastewater Treatment for Industrial Facilities in Brazil." *Journal of Chemical Engineering and Environmental Technology*, 15(3), 45-60.</w:t>
      </w:r>
    </w:p>
    <w:p>
      <w:pPr>
        <w:numPr>
          <w:ilvl w:val="0"/>
          <w:numId w:val="1009"/>
        </w:numPr>
        <w:pStyle w:val="Compact"/>
      </w:pPr>
      <w:r>
        <w:t xml:space="preserve">Doe, J., &amp; Silva, R. (2019). "Sustainable Practices in Petrochemical Plants: Case Study from Brasília." *Brazilian Journal of Industrial Chemistry*, 8(2), 112-125.</w:t>
      </w:r>
    </w:p>
    <w:bookmarkEnd w:id="31"/>
    <w:bookmarkStart w:id="32" w:name="references"/>
    <w:p>
      <w:pPr>
        <w:pStyle w:val="Heading2"/>
      </w:pPr>
      <w:r>
        <w:t xml:space="preserve">References</w:t>
      </w:r>
    </w:p>
    <w:p>
      <w:pPr>
        <w:pStyle w:val="FirstParagraph"/>
      </w:pPr>
      <w:r>
        <w:t xml:space="preserve">Available upon request. References include former supervisors from Petrobras, Solenis Brazil, and academic advisors from UnB and USP.</w:t>
      </w:r>
    </w:p>
    <w:p>
      <w:r>
        <w:pict>
          <v:rect style="width:0;height:1.5pt" o:hralign="center" o:hrstd="t" o:hr="t"/>
        </w:pict>
      </w:r>
    </w:p>
    <w:p>
      <w:pPr>
        <w:pStyle w:val="FirstParagraph"/>
      </w:pPr>
      <w:r>
        <w:t xml:space="preserve">© 2023 John Doe | Resume - Chemical Engineer in Brazil Brasília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Brazil Brasília</dc:title>
  <dc:creator/>
  <cp:keywords/>
  <dcterms:created xsi:type="dcterms:W3CDTF">2026-07-24T07:12:03Z</dcterms:created>
  <dcterms:modified xsi:type="dcterms:W3CDTF">2026-07-24T07:12:03Z</dcterms:modified>
</cp:coreProperties>
</file>

<file path=docProps/custom.xml><?xml version="1.0" encoding="utf-8"?>
<Properties xmlns="http://schemas.openxmlformats.org/officeDocument/2006/custom-properties" xmlns:vt="http://schemas.openxmlformats.org/officeDocument/2006/docPropsVTypes"/>
</file>