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0" w:name="chemical-engineer-resume"/>
    <w:p>
      <w:pPr>
        <w:pStyle w:val="Heading1"/>
      </w:pPr>
      <w:r>
        <w:t xml:space="preserve">Chemical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France Lyon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Chemical Engineer with over [X years] of experience in industrial processes, product development, and sustainable solutions, I am committed to advancing innovation in France Lyon's dynamic chemical and manufacturing sectors. My expertise spans process optimization, safety compliance, and environmental stewardship. I am passionate about contributing to the growth of companies in France Lyon by leveraging my technical knowledge and adaptability to local industry standards.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Process Design &amp; Optimization (ASPEN, HYSYS, MATLAB)</w:t>
      </w:r>
    </w:p>
    <w:p>
      <w:pPr>
        <w:numPr>
          <w:ilvl w:val="0"/>
          <w:numId w:val="1001"/>
        </w:numPr>
        <w:pStyle w:val="Compact"/>
      </w:pPr>
      <w:r>
        <w:t xml:space="preserve">Chemical Reaction Engineering &amp; Plant Safety (ATEX, OSHA)</w:t>
      </w:r>
    </w:p>
    <w:p>
      <w:pPr>
        <w:numPr>
          <w:ilvl w:val="0"/>
          <w:numId w:val="1001"/>
        </w:numPr>
        <w:pStyle w:val="Compact"/>
      </w:pPr>
      <w:r>
        <w:t xml:space="preserve">Environmental Compliance and Waste Management</w:t>
      </w:r>
    </w:p>
    <w:p>
      <w:pPr>
        <w:numPr>
          <w:ilvl w:val="0"/>
          <w:numId w:val="1001"/>
        </w:numPr>
        <w:pStyle w:val="Compact"/>
      </w:pPr>
      <w:r>
        <w:t xml:space="preserve">CAD Software for Process Flow Diagrams (P&amp;ID)</w:t>
      </w:r>
    </w:p>
    <w:p>
      <w:pPr>
        <w:numPr>
          <w:ilvl w:val="0"/>
          <w:numId w:val="1001"/>
        </w:numPr>
        <w:pStyle w:val="Compact"/>
      </w:pPr>
      <w:r>
        <w:t xml:space="preserve">Quality Control and Analytical Techniques (GC-MS, HPLC)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 (written/oral proficiency)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Lyon, France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design and scale-up chemical processes for [specific industry, e.g., pharmaceuticals, specialty chemicals].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compliant with French regulations (e.g., REACH, CLP) to reduce workplace hazards by 30%.</w:t>
      </w:r>
    </w:p>
    <w:bookmarkEnd w:id="22"/>
    <w:bookmarkStart w:id="23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Lyon, France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t xml:space="preserve">, [University Name], Lyon, France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 Thermodynamics, Transport Phenomena, and Industrial Chemistry.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[University Name], Lyon, France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Process Safety Engineer (OSHA, France)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Native (B1/B2 proficiency in technical contexts)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Chemical Society (Société Chimique de France) and Lyon Engineering Association.</w:t>
      </w:r>
    </w:p>
    <w:p>
      <w:pPr>
        <w:pStyle w:val="BodyText"/>
      </w:pPr>
      <w:r>
        <w:rPr>
          <w:bCs/>
          <w:b/>
        </w:rPr>
        <w:t xml:space="preserve">Projects in France Lyon:</w:t>
      </w:r>
      <w:r>
        <w:t xml:space="preserve"> </w:t>
      </w:r>
      <w:r>
        <w:t xml:space="preserve">Led a team to design a zero-waste production line for a local textile company, reducing water usage by 40%.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Researching green chemistry innovations, participating in Lyon’s annual science fairs, and exploring the region’s industrial heritage.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Chemical Engineer in France Lyon, I bring a blend of technical expertise, cultural adaptability, and a commitment to excellence. My work in Lyon’s thriving chemical industry has been shaped by the region’s focus on innovation and sustainability. I am eager to contribute to future projects that align with the evolving needs of French businesses while adhering to global best practices.</w:t>
      </w:r>
    </w:p>
    <w:p>
      <w:pPr>
        <w:pStyle w:val="BodyText"/>
      </w:pPr>
      <w:r>
        <w:t xml:space="preserve">This resume is tailored for a Chemical Engineer in France Lyon, highlighting local industry knowledge and professional experience.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France Lyon</dc:title>
  <dc:creator/>
  <dc:language>en</dc:language>
  <cp:keywords/>
  <dcterms:created xsi:type="dcterms:W3CDTF">2025-12-11T06:49:21Z</dcterms:created>
  <dcterms:modified xsi:type="dcterms:W3CDTF">2025-12-11T06:49:21Z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