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0" w:name="chemical-engineer-resume"/>
    <w:p>
      <w:pPr>
        <w:pStyle w:val="Heading1"/>
      </w:pPr>
      <w:r>
        <w:t xml:space="preserve">Chemical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France Lyon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[Your Email]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[Your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Chemical Engineer with over [X years] of experience in industrial processes, product development, and sustainable solutions, I am committed to advancing innovation in France Lyon's dynamic chemical and manufacturing sectors. My expertise spans process optimization, safety compliance, and environmental stewardship. I am passionate about contributing to the growth of companies in France Lyon by leveraging my technical knowledge and adaptability to local industry standards.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Process Design &amp; Optimization (ASPEN, HYSYS, MATLAB)</w:t>
      </w:r>
    </w:p>
    <w:p>
      <w:pPr>
        <w:numPr>
          <w:ilvl w:val="0"/>
          <w:numId w:val="1001"/>
        </w:numPr>
        <w:pStyle w:val="Compact"/>
      </w:pPr>
      <w:r>
        <w:t xml:space="preserve">Chemical Reaction Engineering &amp; Plant Safety (ATEX, OSHA)</w:t>
      </w:r>
    </w:p>
    <w:p>
      <w:pPr>
        <w:numPr>
          <w:ilvl w:val="0"/>
          <w:numId w:val="1001"/>
        </w:numPr>
        <w:pStyle w:val="Compact"/>
      </w:pPr>
      <w:r>
        <w:t xml:space="preserve">Environmental Compliance and Waste Management</w:t>
      </w:r>
    </w:p>
    <w:p>
      <w:pPr>
        <w:numPr>
          <w:ilvl w:val="0"/>
          <w:numId w:val="1001"/>
        </w:numPr>
        <w:pStyle w:val="Compact"/>
      </w:pPr>
      <w:r>
        <w:t xml:space="preserve">CAD Software for Process Flow Diagrams (P&amp;ID)</w:t>
      </w:r>
    </w:p>
    <w:p>
      <w:pPr>
        <w:numPr>
          <w:ilvl w:val="0"/>
          <w:numId w:val="1001"/>
        </w:numPr>
        <w:pStyle w:val="Compact"/>
      </w:pPr>
      <w:r>
        <w:t xml:space="preserve">Quality Control and Analytical Techniques (GC-MS, HPLC)</w:t>
      </w:r>
    </w:p>
    <w:p>
      <w:pPr>
        <w:numPr>
          <w:ilvl w:val="0"/>
          <w:numId w:val="1001"/>
        </w:numPr>
        <w:pStyle w:val="Compact"/>
      </w:pPr>
      <w:r>
        <w:t xml:space="preserve">Fluent in English and French (written/oral proficiency)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chemical-engineer"/>
    <w:p>
      <w:pPr>
        <w:pStyle w:val="Heading3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Lyon, France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design and scale-up chemical processes for [specific industry, e.g., pharmaceuticals, specialty chemicals].</w:t>
      </w:r>
    </w:p>
    <w:p>
      <w:pPr>
        <w:numPr>
          <w:ilvl w:val="0"/>
          <w:numId w:val="1002"/>
        </w:numPr>
        <w:pStyle w:val="Compact"/>
      </w:pPr>
      <w:r>
        <w:t xml:space="preserve">Implemented safety protocols compliant with French regulations (e.g., REACH, CLP) to reduce workplace hazards by 30%.</w:t>
      </w:r>
    </w:p>
    <w:bookmarkEnd w:id="22"/>
    <w:bookmarkStart w:id="23" w:name="chemical-engineer"/>
    <w:p>
      <w:pPr>
        <w:pStyle w:val="Heading3"/>
      </w:pPr>
      <w:r>
        <w:t xml:space="preserve">Chemical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Company], Lyon, France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Chemical Engineering</w:t>
      </w:r>
      <w:r>
        <w:t xml:space="preserve">, [University Name], Lyon, France |</w:t>
      </w:r>
      <w:r>
        <w:t xml:space="preserve"> </w:t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Courses in Thermodynamics, Transport Phenomena, and Industrial Chemistry.</w:t>
      </w:r>
    </w:p>
    <w:p>
      <w:pPr>
        <w:pStyle w:val="FirstParagraph"/>
      </w:pPr>
      <w:r>
        <w:rPr>
          <w:bCs/>
          <w:b/>
        </w:rPr>
        <w:t xml:space="preserve">Master of Science in Chemical Engineering</w:t>
      </w:r>
      <w:r>
        <w:t xml:space="preserve">, [University Name], Lyon, France |</w:t>
      </w:r>
      <w:r>
        <w:t xml:space="preserve"> </w:t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Certified Process Safety Engineer (OSHA, France)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Native (B1/B2 proficiency in technical contexts)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French Chemical Society (Société Chimique de France) and Lyon Engineering Association.</w:t>
      </w:r>
    </w:p>
    <w:p>
      <w:pPr>
        <w:pStyle w:val="BodyText"/>
      </w:pPr>
      <w:r>
        <w:rPr>
          <w:bCs/>
          <w:b/>
        </w:rPr>
        <w:t xml:space="preserve">Projects in France Lyon:</w:t>
      </w:r>
      <w:r>
        <w:t xml:space="preserve"> </w:t>
      </w:r>
      <w:r>
        <w:t xml:space="preserve">Led a team to design a zero-waste production line for a local textile company, reducing water usage by 40%.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green chemistry innovations, participating in Lyon’s annual science fairs, and exploring the region’s industrial heritage.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Chemical Engineer in France Lyon, I bring a blend of technical expertise, cultural adaptability, and a commitment to excellence. My work in Lyon’s thriving chemical industry has been shaped by the region’s focus on innovation and sustainability. I am eager to contribute to future projects that align with the evolving needs of French businesses while adhering to global best practices.</w:t>
      </w:r>
    </w:p>
    <w:p>
      <w:pPr>
        <w:pStyle w:val="BodyText"/>
      </w:pPr>
      <w:r>
        <w:t xml:space="preserve">This resume is tailored for a Chemical Engineer in France Lyon, highlighting local industry knowledge and professional experience.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Chemical Engineer in France Lyon</dc:title>
  <dc:creator/>
  <dc:language>en</dc:language>
  <cp:keywords/>
  <dcterms:created xsi:type="dcterms:W3CDTF">2026-09-27T09:22:39Z</dcterms:created>
  <dcterms:modified xsi:type="dcterms:W3CDTF">2026-09-27T09:22:39Z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