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highly motivated and experienced Chemical Engineer with a strong background in process optimization, sustainability initiatives, and industrial applications, I am dedicated to contributing my technical expertise to the dynamic industries of Germany Berlin. With over [X years] of hands-on experience in chemical engineering projects across diverse sectors such as pharmaceuticals, energy, and environmental technologies, I bring a unique blend of innovation and practical problem-solving skills tailored for the German market. My commitment to excellence aligns with the rigorous standards of Germany’s industrial landscape, where precision and efficiency are paramount. This resume reflects my qualifications as a Chemical Engineer in Germany Berlin, emphasizing my ability to adapt to local regulations, collaborate within multicultural teams, and drive projects that meet both economic and environmental goals.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Berlinstraße, 10178 Berlin, Germany]</w:t>
      </w:r>
      <w:r>
        <w:br/>
      </w:r>
      <w:r>
        <w:rPr>
          <w:bCs/>
          <w:b/>
        </w:rPr>
        <w:t xml:space="preserve">Phone:</w:t>
      </w:r>
      <w:r>
        <w:t xml:space="preserve"> </w:t>
      </w:r>
      <w:r>
        <w:t xml:space="preserve">+49 30 12345678</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1"/>
    <w:bookmarkStart w:id="25" w:name="professional-experience"/>
    <w:p>
      <w:pPr>
        <w:pStyle w:val="Heading2"/>
      </w:pPr>
      <w:r>
        <w:t xml:space="preserve">Professional Experience</w:t>
      </w:r>
    </w:p>
    <w:bookmarkStart w:id="22" w:name="chemical-engineer"/>
    <w:p>
      <w:pPr>
        <w:pStyle w:val="Heading3"/>
      </w:pPr>
      <w:r>
        <w:rPr>
          <w:bCs/>
          <w:b/>
        </w:rPr>
        <w:t xml:space="preserve">Chemical Engineer</w:t>
      </w:r>
    </w:p>
    <w:p>
      <w:pPr>
        <w:pStyle w:val="FirstParagraph"/>
      </w:pPr>
      <w:r>
        <w:rPr>
          <w:iCs/>
          <w:i/>
        </w:rPr>
        <w:t xml:space="preserve">ABC Industries GmbH, Berlin, Germany</w:t>
      </w:r>
      <w:r>
        <w:t xml:space="preserve"> </w:t>
      </w:r>
      <w:r>
        <w:t xml:space="preserve">| [Month 20XX – Present]</w:t>
      </w:r>
    </w:p>
    <w:p>
      <w:pPr>
        <w:numPr>
          <w:ilvl w:val="0"/>
          <w:numId w:val="1001"/>
        </w:numPr>
        <w:pStyle w:val="Compact"/>
      </w:pPr>
      <w:r>
        <w:t xml:space="preserve">Lead the design and optimization of chemical processes for [specific product or service], resulting in a 15% reduction in energy consumption and compliance with German environmental regulations (e.g., EU REACH, DIN standards).</w:t>
      </w:r>
    </w:p>
    <w:p>
      <w:pPr>
        <w:numPr>
          <w:ilvl w:val="0"/>
          <w:numId w:val="1001"/>
        </w:numPr>
        <w:pStyle w:val="Compact"/>
      </w:pPr>
      <w:r>
        <w:t xml:space="preserve">Collaborated with cross-functional teams to implement sustainable practices, including waste minimization strategies and resource recovery systems tailored for the Berlin industrial ecosystem.</w:t>
      </w:r>
    </w:p>
    <w:p>
      <w:pPr>
        <w:numPr>
          <w:ilvl w:val="0"/>
          <w:numId w:val="1001"/>
        </w:numPr>
        <w:pStyle w:val="Compact"/>
      </w:pPr>
      <w:r>
        <w:t xml:space="preserve">Conducted risk assessments and ensured adherence to safety protocols aligned with German occupational health and safety laws (e.g., BGR 100, DGUV regulations).</w:t>
      </w:r>
    </w:p>
    <w:p>
      <w:pPr>
        <w:numPr>
          <w:ilvl w:val="0"/>
          <w:numId w:val="1001"/>
        </w:numPr>
        <w:pStyle w:val="Compact"/>
      </w:pPr>
      <w:r>
        <w:t xml:space="preserve">Developed training programs for junior engineers on advanced chemical engineering software (e.g., Aspen Plus, HYSYS) to enhance operational efficiency in production units.</w:t>
      </w:r>
    </w:p>
    <w:bookmarkEnd w:id="22"/>
    <w:bookmarkStart w:id="23" w:name="process-engineer"/>
    <w:p>
      <w:pPr>
        <w:pStyle w:val="Heading3"/>
      </w:pPr>
      <w:r>
        <w:rPr>
          <w:bCs/>
          <w:b/>
        </w:rPr>
        <w:t xml:space="preserve">Process Engineer</w:t>
      </w:r>
    </w:p>
    <w:p>
      <w:pPr>
        <w:pStyle w:val="FirstParagraph"/>
      </w:pPr>
      <w:r>
        <w:rPr>
          <w:iCs/>
          <w:i/>
        </w:rPr>
        <w:t xml:space="preserve">XYZ Chemical Solutions, Berlin, Germany</w:t>
      </w:r>
      <w:r>
        <w:t xml:space="preserve"> </w:t>
      </w:r>
      <w:r>
        <w:t xml:space="preserve">| [Month 20XX – Month 20XX]</w:t>
      </w:r>
    </w:p>
    <w:p>
      <w:pPr>
        <w:numPr>
          <w:ilvl w:val="0"/>
          <w:numId w:val="1002"/>
        </w:numPr>
        <w:pStyle w:val="Compact"/>
      </w:pPr>
      <w:r>
        <w:t xml:space="preserve">Optimized batch reactor operations for pharmaceutical intermediates, improving yield by 12% and reducing production time by 8%.</w:t>
      </w:r>
    </w:p>
    <w:p>
      <w:pPr>
        <w:numPr>
          <w:ilvl w:val="0"/>
          <w:numId w:val="1002"/>
        </w:numPr>
        <w:pStyle w:val="Compact"/>
      </w:pPr>
      <w:r>
        <w:t xml:space="preserve">Contributed to the successful implementation of a pilot plant for green chemistry applications, focusing on biodegradable materials in line with Germany’s environmental goals.</w:t>
      </w:r>
    </w:p>
    <w:p>
      <w:pPr>
        <w:numPr>
          <w:ilvl w:val="0"/>
          <w:numId w:val="1002"/>
        </w:numPr>
        <w:pStyle w:val="Compact"/>
      </w:pPr>
      <w:r>
        <w:t xml:space="preserve">Assisted in securing ISO 9001 certification for the facility by implementing quality control systems and documenting process standards.</w:t>
      </w:r>
    </w:p>
    <w:bookmarkEnd w:id="23"/>
    <w:bookmarkStart w:id="24" w:name="internship-chemical-engineering"/>
    <w:p>
      <w:pPr>
        <w:pStyle w:val="Heading3"/>
      </w:pPr>
      <w:r>
        <w:rPr>
          <w:bCs/>
          <w:b/>
        </w:rPr>
        <w:t xml:space="preserve">Internship – Chemical Engineering</w:t>
      </w:r>
    </w:p>
    <w:p>
      <w:pPr>
        <w:pStyle w:val="FirstParagraph"/>
      </w:pPr>
      <w:r>
        <w:rPr>
          <w:iCs/>
          <w:i/>
        </w:rPr>
        <w:t xml:space="preserve">DEF Research GmbH, Berlin, Germany</w:t>
      </w:r>
      <w:r>
        <w:t xml:space="preserve"> </w:t>
      </w:r>
      <w:r>
        <w:t xml:space="preserve">| [Month 20XX – Month 20XX]</w:t>
      </w:r>
    </w:p>
    <w:p>
      <w:pPr>
        <w:numPr>
          <w:ilvl w:val="0"/>
          <w:numId w:val="1003"/>
        </w:numPr>
        <w:pStyle w:val="Compact"/>
      </w:pPr>
      <w:r>
        <w:t xml:space="preserve">Supported R&amp;D projects in catalytic conversion technologies for renewable energy applications, contributing to a published paper in the Journal of Chemical Engineering (Germany Berlin).</w:t>
      </w:r>
    </w:p>
    <w:p>
      <w:pPr>
        <w:numPr>
          <w:ilvl w:val="0"/>
          <w:numId w:val="1003"/>
        </w:numPr>
        <w:pStyle w:val="Compact"/>
      </w:pPr>
      <w:r>
        <w:t xml:space="preserve">Conducted laboratory experiments on polymer synthesis and analyzed data using statistical tools to improve material properties.</w:t>
      </w:r>
    </w:p>
    <w:bookmarkEnd w:id="24"/>
    <w:bookmarkEnd w:id="25"/>
    <w:bookmarkStart w:id="28" w:name="education"/>
    <w:p>
      <w:pPr>
        <w:pStyle w:val="Heading2"/>
      </w:pPr>
      <w:r>
        <w:t xml:space="preserve">Education</w:t>
      </w:r>
    </w:p>
    <w:bookmarkStart w:id="26" w:name="msc-in-chemical-engineering"/>
    <w:p>
      <w:pPr>
        <w:pStyle w:val="Heading3"/>
      </w:pPr>
      <w:r>
        <w:rPr>
          <w:bCs/>
          <w:b/>
        </w:rPr>
        <w:t xml:space="preserve">MSc in Chemical Engineering</w:t>
      </w:r>
    </w:p>
    <w:p>
      <w:pPr>
        <w:pStyle w:val="FirstParagraph"/>
      </w:pPr>
      <w:r>
        <w:rPr>
          <w:iCs/>
          <w:i/>
        </w:rPr>
        <w:t xml:space="preserve">TU Berlin (Technische Universität Berlin), Germany</w:t>
      </w:r>
      <w:r>
        <w:t xml:space="preserve"> </w:t>
      </w:r>
      <w:r>
        <w:t xml:space="preserve">| [Year – Year]</w:t>
      </w:r>
    </w:p>
    <w:p>
      <w:pPr>
        <w:numPr>
          <w:ilvl w:val="0"/>
          <w:numId w:val="1004"/>
        </w:numPr>
        <w:pStyle w:val="Compact"/>
      </w:pPr>
      <w:r>
        <w:t xml:space="preserve">Thesis: "Optimization of Bioreactor Design for Biofuel Production in Germany’s Renewable Energy Sector."</w:t>
      </w:r>
    </w:p>
    <w:p>
      <w:pPr>
        <w:numPr>
          <w:ilvl w:val="0"/>
          <w:numId w:val="1004"/>
        </w:numPr>
        <w:pStyle w:val="Compact"/>
      </w:pPr>
      <w:r>
        <w:t xml:space="preserve">Courses: Process Dynamics, Environmental Engineering, and Advanced Materials Science.</w:t>
      </w:r>
    </w:p>
    <w:bookmarkEnd w:id="26"/>
    <w:bookmarkStart w:id="27" w:name="bsc-in-chemical-engineering"/>
    <w:p>
      <w:pPr>
        <w:pStyle w:val="Heading3"/>
      </w:pPr>
      <w:r>
        <w:rPr>
          <w:bCs/>
          <w:b/>
        </w:rPr>
        <w:t xml:space="preserve">BSc in Chemical Engineering</w:t>
      </w:r>
    </w:p>
    <w:p>
      <w:pPr>
        <w:pStyle w:val="FirstParagraph"/>
      </w:pPr>
      <w:r>
        <w:rPr>
          <w:iCs/>
          <w:i/>
        </w:rPr>
        <w:t xml:space="preserve">University of [Your University], [Country]</w:t>
      </w:r>
      <w:r>
        <w:t xml:space="preserve"> </w:t>
      </w:r>
      <w:r>
        <w:t xml:space="preserve">| [Year – Year]</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simulation (Aspen Plus, HYSYS), CFD modeling, Reactor Design, Safety Engineering.</w:t>
      </w:r>
    </w:p>
    <w:p>
      <w:pPr>
        <w:numPr>
          <w:ilvl w:val="0"/>
          <w:numId w:val="1005"/>
        </w:numPr>
        <w:pStyle w:val="Compact"/>
      </w:pPr>
      <w:r>
        <w:rPr>
          <w:bCs/>
          <w:b/>
        </w:rPr>
        <w:t xml:space="preserve">Languages:</w:t>
      </w:r>
      <w:r>
        <w:t xml:space="preserve"> </w:t>
      </w:r>
      <w:r>
        <w:t xml:space="preserve">Fluent in German and English; basic knowledge of French.</w:t>
      </w:r>
    </w:p>
    <w:p>
      <w:pPr>
        <w:numPr>
          <w:ilvl w:val="0"/>
          <w:numId w:val="1005"/>
        </w:numPr>
        <w:pStyle w:val="Compact"/>
      </w:pPr>
      <w:r>
        <w:rPr>
          <w:bCs/>
          <w:b/>
        </w:rPr>
        <w:t xml:space="preserve">Certifications:</w:t>
      </w:r>
      <w:r>
        <w:t xml:space="preserve"> </w:t>
      </w:r>
      <w:r>
        <w:t xml:space="preserve">OSHA 30-Hour General Industry Certification, ISO 9001 Lead Auditor (pending).</w:t>
      </w:r>
    </w:p>
    <w:p>
      <w:pPr>
        <w:numPr>
          <w:ilvl w:val="0"/>
          <w:numId w:val="1005"/>
        </w:numPr>
        <w:pStyle w:val="Compact"/>
      </w:pPr>
      <w:r>
        <w:rPr>
          <w:bCs/>
          <w:b/>
        </w:rPr>
        <w:t xml:space="preserve">Software:</w:t>
      </w:r>
      <w:r>
        <w:t xml:space="preserve"> </w:t>
      </w:r>
      <w:r>
        <w:t xml:space="preserve">MATLAB, AutoCAD, SAP ERP, Microsoft Office Suite.</w:t>
      </w:r>
    </w:p>
    <w:bookmarkEnd w:id="29"/>
    <w:bookmarkStart w:id="30" w:name="professional-affiliations"/>
    <w:p>
      <w:pPr>
        <w:pStyle w:val="Heading2"/>
      </w:pPr>
      <w:r>
        <w:t xml:space="preserve">Professional Affiliations</w:t>
      </w:r>
    </w:p>
    <w:p>
      <w:pPr>
        <w:pStyle w:val="FirstParagraph"/>
      </w:pPr>
      <w:r>
        <w:rPr>
          <w:bCs/>
          <w:b/>
        </w:rPr>
        <w:t xml:space="preserve">VDI (Association of German Engineers)</w:t>
      </w:r>
      <w:r>
        <w:t xml:space="preserve"> </w:t>
      </w:r>
      <w:r>
        <w:t xml:space="preserve">| Member since [Year]</w:t>
      </w:r>
    </w:p>
    <w:p>
      <w:pPr>
        <w:pStyle w:val="BodyText"/>
      </w:pPr>
      <w:r>
        <w:rPr>
          <w:bCs/>
          <w:b/>
        </w:rPr>
        <w:t xml:space="preserve">Deutsche Gesellschaft für Chemische Technik und Biotechnologie (DGC) – VDI/VDE</w:t>
      </w:r>
    </w:p>
    <w:bookmarkEnd w:id="30"/>
    <w:bookmarkStart w:id="31" w:name="projects-publications"/>
    <w:p>
      <w:pPr>
        <w:pStyle w:val="Heading2"/>
      </w:pPr>
      <w:r>
        <w:t xml:space="preserve">Projects &amp; Publications</w:t>
      </w:r>
    </w:p>
    <w:p>
      <w:pPr>
        <w:pStyle w:val="FirstParagraph"/>
      </w:pPr>
      <w:r>
        <w:rPr>
          <w:bCs/>
          <w:b/>
        </w:rPr>
        <w:t xml:space="preserve">Project: Green Chemistry in Berlin’s Industrial Ecosystem (20XX)</w:t>
      </w:r>
    </w:p>
    <w:p>
      <w:pPr>
        <w:numPr>
          <w:ilvl w:val="0"/>
          <w:numId w:val="1006"/>
        </w:numPr>
        <w:pStyle w:val="Compact"/>
      </w:pPr>
      <w:r>
        <w:t xml:space="preserve">Developed a lifecycle assessment framework for chemical processes to align with Germany’s climate neutrality goals.</w:t>
      </w:r>
    </w:p>
    <w:p>
      <w:pPr>
        <w:numPr>
          <w:ilvl w:val="0"/>
          <w:numId w:val="1006"/>
        </w:numPr>
        <w:pStyle w:val="Compact"/>
      </w:pPr>
      <w:r>
        <w:t xml:space="preserve">Published a case study on biodegradable polymer synthesis in the "Journal of Sustainable Chemical Engineering" (Germany Berlin).</w:t>
      </w:r>
    </w:p>
    <w:p>
      <w:pPr>
        <w:pStyle w:val="FirstParagraph"/>
      </w:pPr>
      <w:r>
        <w:rPr>
          <w:bCs/>
          <w:b/>
        </w:rPr>
        <w:t xml:space="preserve">Project: Energy Efficiency in Petrochemical Plants (20XX)</w:t>
      </w:r>
    </w:p>
    <w:p>
      <w:pPr>
        <w:numPr>
          <w:ilvl w:val="0"/>
          <w:numId w:val="1007"/>
        </w:numPr>
        <w:pStyle w:val="Compact"/>
      </w:pPr>
      <w:r>
        <w:t xml:space="preserve">Collaborated with industry partners to implement heat integration strategies, reducing energy costs by 18%.</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 2023 Resume - Chemical Engineer in Germany Berlin.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Germany Berlin</dc:title>
  <dc:creator/>
  <dc:language>en</dc:language>
  <cp:keywords/>
  <dcterms:created xsi:type="dcterms:W3CDTF">2026-07-20T15:38:30Z</dcterms:created>
  <dcterms:modified xsi:type="dcterms:W3CDTF">2026-07-20T15:38:30Z</dcterms:modified>
</cp:coreProperties>
</file>

<file path=docProps/custom.xml><?xml version="1.0" encoding="utf-8"?>
<Properties xmlns="http://schemas.openxmlformats.org/officeDocument/2006/custom-properties" xmlns:vt="http://schemas.openxmlformats.org/officeDocument/2006/docPropsVTypes"/>
</file>