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john-doe"/>
    <w:p>
      <w:pPr>
        <w:pStyle w:val="Heading1"/>
      </w:pPr>
      <w:r>
        <w:t xml:space="preserve">John Doe</w:t>
      </w:r>
    </w:p>
    <w:p>
      <w:pPr>
        <w:pStyle w:val="FirstParagraph"/>
      </w:pPr>
      <w:r>
        <w:rPr>
          <w:bCs/>
          <w:b/>
        </w:rPr>
        <w:t xml:space="preserve">Chemical Engineer | Abidjan, Ivory Coast</w:t>
      </w:r>
    </w:p>
    <w:p>
      <w:pPr>
        <w:pStyle w:val="BodyText"/>
      </w:pPr>
      <w:r>
        <w:t xml:space="preserve">Email: john.doe@example.com | Phone: +225 07 00 00 00 | LinkedIn: linkedin.com/in/johndoe</w:t>
      </w:r>
    </w:p>
    <w:bookmarkStart w:id="20" w:name="objective"/>
    <w:p>
      <w:pPr>
        <w:pStyle w:val="Heading2"/>
      </w:pPr>
      <w:r>
        <w:t xml:space="preserve">Objective</w:t>
      </w:r>
    </w:p>
    <w:p>
      <w:pPr>
        <w:pStyle w:val="FirstParagraph"/>
      </w:pPr>
      <w:r>
        <w:t xml:space="preserve">A dedicated and innovative Chemical Engineer with over five years of experience in process optimization, sustainable development, and industrial project management. Committed to contributing expertise to the dynamic chemical and energy sectors in Ivory Coast Abidjan. Aiming to leverage technical knowledge, leadership skills, and cultural adaptability to drive growth in local industries such as oil refining, agro-processing, and environmental engineering.</w:t>
      </w:r>
    </w:p>
    <w:bookmarkEnd w:id="20"/>
    <w:bookmarkStart w:id="21" w:name="professional-summary"/>
    <w:p>
      <w:pPr>
        <w:pStyle w:val="Heading2"/>
      </w:pPr>
      <w:r>
        <w:t xml:space="preserve">Professional Summary</w:t>
      </w:r>
    </w:p>
    <w:p>
      <w:pPr>
        <w:pStyle w:val="FirstParagraph"/>
      </w:pPr>
      <w:r>
        <w:t xml:space="preserve">Qualified Chemical Engineer with a strong background in designing and implementing chemical processes tailored to the needs of Ivory Coast Abidjan. Proficient in analyzing industrial challenges, developing solutions that align with regional regulations, and fostering collaboration with cross-functional teams. Passionate about advancing sustainable practices in the context of Africa’s largest economy. Aims to support economic development through innovation and technical excellence.</w:t>
      </w:r>
    </w:p>
    <w:bookmarkEnd w:id="21"/>
    <w:bookmarkStart w:id="24" w:name="work-experience"/>
    <w:p>
      <w:pPr>
        <w:pStyle w:val="Heading2"/>
      </w:pPr>
      <w:r>
        <w:t xml:space="preserve">Work Experience</w:t>
      </w:r>
    </w:p>
    <w:bookmarkStart w:id="22" w:name="process-engineer"/>
    <w:p>
      <w:pPr>
        <w:pStyle w:val="Heading3"/>
      </w:pPr>
      <w:r>
        <w:t xml:space="preserve">Process Engineer</w:t>
      </w:r>
    </w:p>
    <w:p>
      <w:pPr>
        <w:pStyle w:val="FirstParagraph"/>
      </w:pPr>
      <w:r>
        <w:rPr>
          <w:bCs/>
          <w:b/>
        </w:rPr>
        <w:t xml:space="preserve">TotalEnergies Côte d'Ivoire, Abidjan</w:t>
      </w:r>
    </w:p>
    <w:p>
      <w:pPr>
        <w:pStyle w:val="BodyText"/>
      </w:pPr>
      <w:r>
        <w:rPr>
          <w:iCs/>
          <w:i/>
        </w:rPr>
        <w:t xml:space="preserve">June 2019 – Present</w:t>
      </w:r>
    </w:p>
    <w:p>
      <w:pPr>
        <w:numPr>
          <w:ilvl w:val="0"/>
          <w:numId w:val="1001"/>
        </w:numPr>
        <w:pStyle w:val="Compact"/>
      </w:pPr>
      <w:r>
        <w:t xml:space="preserve">Optimized refining processes at the Port Bouet Refinery to increase efficiency by 15%, reducing operational costs and minimizing environmental impact.</w:t>
      </w:r>
    </w:p>
    <w:p>
      <w:pPr>
        <w:numPr>
          <w:ilvl w:val="0"/>
          <w:numId w:val="1001"/>
        </w:numPr>
        <w:pStyle w:val="Compact"/>
      </w:pPr>
      <w:r>
        <w:t xml:space="preserve">Collaborated with local suppliers in Ivory Coast Abidjan to source eco-friendly materials, ensuring compliance with national environmental standards.</w:t>
      </w:r>
    </w:p>
    <w:p>
      <w:pPr>
        <w:numPr>
          <w:ilvl w:val="0"/>
          <w:numId w:val="1001"/>
        </w:numPr>
        <w:pStyle w:val="Compact"/>
      </w:pPr>
      <w:r>
        <w:t xml:space="preserve">Led a team of engineers to design a new wastewater treatment system for the refinery, aligning with the goals of Ivory Coast’s National Environmental Strategy.</w:t>
      </w:r>
    </w:p>
    <w:bookmarkEnd w:id="22"/>
    <w:bookmarkStart w:id="23" w:name="chemical-engineer-intern"/>
    <w:p>
      <w:pPr>
        <w:pStyle w:val="Heading3"/>
      </w:pPr>
      <w:r>
        <w:t xml:space="preserve">Chemical Engineer Intern</w:t>
      </w:r>
    </w:p>
    <w:p>
      <w:pPr>
        <w:pStyle w:val="FirstParagraph"/>
      </w:pPr>
      <w:r>
        <w:rPr>
          <w:bCs/>
          <w:b/>
        </w:rPr>
        <w:t xml:space="preserve">Société Ivoirienne de Sucre (SIS), Abidjan</w:t>
      </w:r>
    </w:p>
    <w:p>
      <w:pPr>
        <w:pStyle w:val="BodyText"/>
      </w:pPr>
      <w:r>
        <w:rPr>
          <w:iCs/>
          <w:i/>
        </w:rPr>
        <w:t xml:space="preserve">June 2017 – August 2018</w:t>
      </w:r>
    </w:p>
    <w:p>
      <w:pPr>
        <w:numPr>
          <w:ilvl w:val="0"/>
          <w:numId w:val="1002"/>
        </w:numPr>
        <w:pStyle w:val="Compact"/>
      </w:pPr>
      <w:r>
        <w:t xml:space="preserve">Assisted in the development of sugar purification techniques, improving product quality and reducing energy consumption by 10%.</w:t>
      </w:r>
    </w:p>
    <w:p>
      <w:pPr>
        <w:numPr>
          <w:ilvl w:val="0"/>
          <w:numId w:val="1002"/>
        </w:numPr>
        <w:pStyle w:val="Compact"/>
      </w:pPr>
      <w:r>
        <w:t xml:space="preserve">Conducted laboratory experiments to analyze raw material properties, supporting decision-making for process improvements in Ivory Coast’s agro-industrial sector.</w:t>
      </w:r>
    </w:p>
    <w:p>
      <w:pPr>
        <w:numPr>
          <w:ilvl w:val="0"/>
          <w:numId w:val="1002"/>
        </w:numPr>
        <w:pStyle w:val="Compact"/>
      </w:pPr>
      <w:r>
        <w:t xml:space="preserve">Participated in training programs for local workers on chemical safety protocols, enhancing workplace standards in Abidjan.</w:t>
      </w:r>
    </w:p>
    <w:bookmarkEnd w:id="23"/>
    <w:bookmarkEnd w:id="24"/>
    <w:bookmarkStart w:id="27"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Université Nationale d’Abidjan (UNA), Ivory Coast</w:t>
      </w:r>
    </w:p>
    <w:p>
      <w:pPr>
        <w:pStyle w:val="BodyText"/>
      </w:pPr>
      <w:r>
        <w:rPr>
          <w:iCs/>
          <w:i/>
        </w:rPr>
        <w:t xml:space="preserve">Graduated: June 2017</w:t>
      </w:r>
    </w:p>
    <w:p>
      <w:pPr>
        <w:numPr>
          <w:ilvl w:val="0"/>
          <w:numId w:val="1003"/>
        </w:numPr>
        <w:pStyle w:val="Compact"/>
      </w:pPr>
      <w:r>
        <w:t xml:space="preserve">Courses in chemical thermodynamics, process design, and environmental engineering.</w:t>
      </w:r>
    </w:p>
    <w:p>
      <w:pPr>
        <w:numPr>
          <w:ilvl w:val="0"/>
          <w:numId w:val="1003"/>
        </w:numPr>
        <w:pStyle w:val="Compact"/>
      </w:pPr>
      <w:r>
        <w:t xml:space="preserve">Thesis: "Sustainable Practices in Industrial Chemical Processes for the Ivory Coast Market."</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École Nationale Supérieure des Industries Chimiques (ENSIC), France</w:t>
      </w:r>
    </w:p>
    <w:p>
      <w:pPr>
        <w:pStyle w:val="BodyText"/>
      </w:pPr>
      <w:r>
        <w:rPr>
          <w:iCs/>
          <w:i/>
        </w:rPr>
        <w:t xml:space="preserve">Graduated: June 2019</w:t>
      </w:r>
    </w:p>
    <w:p>
      <w:pPr>
        <w:numPr>
          <w:ilvl w:val="0"/>
          <w:numId w:val="1004"/>
        </w:numPr>
        <w:pStyle w:val="Compact"/>
      </w:pPr>
      <w:r>
        <w:t xml:space="preserve">Focused on wastewater treatment, green chemistry, and renewable energy systems.</w:t>
      </w:r>
    </w:p>
    <w:p>
      <w:pPr>
        <w:numPr>
          <w:ilvl w:val="0"/>
          <w:numId w:val="1004"/>
        </w:numPr>
        <w:pStyle w:val="Compact"/>
      </w:pPr>
      <w:r>
        <w:t xml:space="preserve">Published a research paper on "Reducing Carbon Footprint in Ivory Coast’s Refining Sector" in the Journal of African Chemical Engineering.</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chemical reactor design, hazardous waste management, CAD software, and MATLAB.</w:t>
      </w:r>
    </w:p>
    <w:p>
      <w:pPr>
        <w:numPr>
          <w:ilvl w:val="0"/>
          <w:numId w:val="1005"/>
        </w:numPr>
        <w:pStyle w:val="Compact"/>
      </w:pPr>
      <w:r>
        <w:rPr>
          <w:bCs/>
          <w:b/>
        </w:rPr>
        <w:t xml:space="preserve">Language Skills:</w:t>
      </w:r>
      <w:r>
        <w:t xml:space="preserve"> </w:t>
      </w:r>
      <w:r>
        <w:t xml:space="preserve">Fluent in French and English; basic knowledge of local languages such as Dioula and Baoulé.</w:t>
      </w:r>
    </w:p>
    <w:p>
      <w:pPr>
        <w:numPr>
          <w:ilvl w:val="0"/>
          <w:numId w:val="1005"/>
        </w:numPr>
        <w:pStyle w:val="Compact"/>
      </w:pPr>
      <w:r>
        <w:rPr>
          <w:bCs/>
          <w:b/>
        </w:rPr>
        <w:t xml:space="preserve">Soft Skills:</w:t>
      </w:r>
      <w:r>
        <w:t xml:space="preserve"> </w:t>
      </w:r>
      <w:r>
        <w:t xml:space="preserve">Team leadership, cross-cultural communication, project management, and problem-solving.</w:t>
      </w:r>
    </w:p>
    <w:bookmarkEnd w:id="28"/>
    <w:bookmarkStart w:id="29" w:name="certifications"/>
    <w:p>
      <w:pPr>
        <w:pStyle w:val="Heading2"/>
      </w:pPr>
      <w: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ISO 14001:2015 Environmental Management Systems Auditor (2021)</w:t>
      </w:r>
    </w:p>
    <w:p>
      <w:pPr>
        <w:numPr>
          <w:ilvl w:val="0"/>
          <w:numId w:val="1006"/>
        </w:numPr>
        <w:pStyle w:val="Compact"/>
      </w:pPr>
      <w:r>
        <w:t xml:space="preserve">Chemical Safety Training for Abidjan Industrial Sites (2019)</w:t>
      </w:r>
    </w:p>
    <w:bookmarkEnd w:id="29"/>
    <w:bookmarkStart w:id="32" w:name="projects"/>
    <w:p>
      <w:pPr>
        <w:pStyle w:val="Heading2"/>
      </w:pPr>
      <w:r>
        <w:t xml:space="preserve">Projects</w:t>
      </w:r>
    </w:p>
    <w:bookmarkStart w:id="30" w:name="sustainable-water-purification-project"/>
    <w:p>
      <w:pPr>
        <w:pStyle w:val="Heading3"/>
      </w:pPr>
      <w:r>
        <w:t xml:space="preserve">Sustainable Water Purification Project</w:t>
      </w:r>
    </w:p>
    <w:p>
      <w:pPr>
        <w:pStyle w:val="FirstParagraph"/>
      </w:pPr>
      <w:r>
        <w:rPr>
          <w:bCs/>
          <w:b/>
        </w:rPr>
        <w:t xml:space="preserve">Collaboration with the Ivory Coast Ministry of Environment, 2021</w:t>
      </w:r>
    </w:p>
    <w:p>
      <w:pPr>
        <w:numPr>
          <w:ilvl w:val="0"/>
          <w:numId w:val="1007"/>
        </w:numPr>
        <w:pStyle w:val="Compact"/>
      </w:pPr>
      <w:r>
        <w:t xml:space="preserve">Designed a low-cost water purification system for rural communities in Abidjan, utilizing locally available materials.</w:t>
      </w:r>
    </w:p>
    <w:p>
      <w:pPr>
        <w:numPr>
          <w:ilvl w:val="0"/>
          <w:numId w:val="1007"/>
        </w:numPr>
        <w:pStyle w:val="Compact"/>
      </w:pPr>
      <w:r>
        <w:t xml:space="preserve">Implemented the project in partnership with NGOs, providing clean water to over 500 households.</w:t>
      </w:r>
    </w:p>
    <w:bookmarkEnd w:id="30"/>
    <w:bookmarkStart w:id="31" w:name="X021b50e05c52c9128cb43f8cf5a4b7d516b3e6b"/>
    <w:p>
      <w:pPr>
        <w:pStyle w:val="Heading3"/>
      </w:pPr>
      <w:r>
        <w:t xml:space="preserve">Energy Efficiency Audit for Agro-Industrial Plants</w:t>
      </w:r>
    </w:p>
    <w:p>
      <w:pPr>
        <w:pStyle w:val="FirstParagraph"/>
      </w:pPr>
      <w:r>
        <w:rPr>
          <w:bCs/>
          <w:b/>
        </w:rPr>
        <w:t xml:space="preserve">Independent Contractor, 2022</w:t>
      </w:r>
    </w:p>
    <w:p>
      <w:pPr>
        <w:numPr>
          <w:ilvl w:val="0"/>
          <w:numId w:val="1008"/>
        </w:numPr>
        <w:pStyle w:val="Compact"/>
      </w:pPr>
      <w:r>
        <w:t xml:space="preserve">Conducted audits for three agro-industrial plants in Ivory Coast Abidjan, identifying energy-saving opportunities that reduced consumption by 18%.</w:t>
      </w:r>
    </w:p>
    <w:p>
      <w:pPr>
        <w:numPr>
          <w:ilvl w:val="0"/>
          <w:numId w:val="1008"/>
        </w:numPr>
        <w:pStyle w:val="Compact"/>
      </w:pPr>
      <w:r>
        <w:t xml:space="preserve">Published a report highlighting best practices for energy management in the region’s food processing sector.</w:t>
      </w:r>
    </w:p>
    <w:bookmarkEnd w:id="31"/>
    <w:bookmarkEnd w:id="32"/>
    <w:bookmarkStart w:id="33" w:name="awards-and-honors"/>
    <w:p>
      <w:pPr>
        <w:pStyle w:val="Heading2"/>
      </w:pPr>
      <w:r>
        <w:t xml:space="preserve">Awards and Honors</w:t>
      </w:r>
    </w:p>
    <w:p>
      <w:pPr>
        <w:numPr>
          <w:ilvl w:val="0"/>
          <w:numId w:val="1009"/>
        </w:numPr>
        <w:pStyle w:val="Compact"/>
      </w:pPr>
      <w:r>
        <w:t xml:space="preserve">Winner of the "Young Engineer of the Year" award by the Ivorian Society of Engineers (2021).</w:t>
      </w:r>
    </w:p>
    <w:p>
      <w:pPr>
        <w:numPr>
          <w:ilvl w:val="0"/>
          <w:numId w:val="1009"/>
        </w:numPr>
        <w:pStyle w:val="Compact"/>
      </w:pPr>
      <w:r>
        <w:t xml:space="preserve">Recipient of the "Sustainability Champion" recognition from TotalEnergies Côte d'Ivoire (2022).</w:t>
      </w:r>
    </w:p>
    <w:p>
      <w:pPr>
        <w:numPr>
          <w:ilvl w:val="0"/>
          <w:numId w:val="1009"/>
        </w:numPr>
        <w:pStyle w:val="Compact"/>
      </w:pPr>
      <w:r>
        <w:t xml:space="preserve">Nominated for the African Innovation Award in Environmental Engineering (2023).</w:t>
      </w:r>
    </w:p>
    <w:bookmarkEnd w:id="33"/>
    <w:bookmarkStart w:id="35" w:name="volunteer-work"/>
    <w:p>
      <w:pPr>
        <w:pStyle w:val="Heading2"/>
      </w:pPr>
      <w:r>
        <w:t xml:space="preserve">Volunteer Work</w:t>
      </w:r>
    </w:p>
    <w:bookmarkStart w:id="34" w:name="chemical-safety-advocate"/>
    <w:p>
      <w:pPr>
        <w:pStyle w:val="Heading3"/>
      </w:pPr>
      <w:r>
        <w:t xml:space="preserve">Chemical Safety Advocate</w:t>
      </w:r>
    </w:p>
    <w:p>
      <w:pPr>
        <w:pStyle w:val="FirstParagraph"/>
      </w:pPr>
      <w:r>
        <w:rPr>
          <w:bCs/>
          <w:b/>
        </w:rPr>
        <w:t xml:space="preserve">Abidjan Community Outreach, 2018–Present</w:t>
      </w:r>
    </w:p>
    <w:p>
      <w:pPr>
        <w:numPr>
          <w:ilvl w:val="0"/>
          <w:numId w:val="1010"/>
        </w:numPr>
        <w:pStyle w:val="Compact"/>
      </w:pPr>
      <w:r>
        <w:t xml:space="preserve">Organized workshops on chemical safety and environmental protection for local schools and industries in Ivory Coast Abidjan.</w:t>
      </w:r>
    </w:p>
    <w:p>
      <w:pPr>
        <w:numPr>
          <w:ilvl w:val="0"/>
          <w:numId w:val="1010"/>
        </w:numPr>
        <w:pStyle w:val="Compact"/>
      </w:pPr>
      <w:r>
        <w:t xml:space="preserve">Collaborated with the Ministry of Education to integrate chemical safety modules into secondary school curricula.</w:t>
      </w:r>
    </w:p>
    <w:bookmarkEnd w:id="34"/>
    <w:bookmarkEnd w:id="35"/>
    <w:bookmarkStart w:id="36" w:name="references"/>
    <w:p>
      <w:pPr>
        <w:pStyle w:val="Heading2"/>
      </w:pPr>
      <w:r>
        <w:t xml:space="preserve">References</w:t>
      </w:r>
    </w:p>
    <w:p>
      <w:pPr>
        <w:pStyle w:val="FirstParagraph"/>
      </w:pPr>
      <w:r>
        <w:t xml:space="preserve">Available upon request. Contact: john.doe@example.com</w:t>
      </w:r>
    </w:p>
    <w:p>
      <w:pPr>
        <w:pStyle w:val="BodyText"/>
      </w:pPr>
      <w:r>
        <w:rPr>
          <w:iCs/>
          <w:i/>
        </w:rPr>
        <w:t xml:space="preserve">This resume is tailored for a Chemical Engineer seeking opportunities in Ivory Coast Abidjan, emphasizing skills, experiences, and values aligned with the region’s industrial and environmental priorities.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Ivory Coast Abidjan</dc:title>
  <dc:creator/>
  <dc:language>en</dc:language>
  <cp:keywords/>
  <dcterms:created xsi:type="dcterms:W3CDTF">2026-07-21T02:56:11Z</dcterms:created>
  <dcterms:modified xsi:type="dcterms:W3CDTF">2026-07-21T02:56:11Z</dcterms:modified>
</cp:coreProperties>
</file>

<file path=docProps/custom.xml><?xml version="1.0" encoding="utf-8"?>
<Properties xmlns="http://schemas.openxmlformats.org/officeDocument/2006/custom-properties" xmlns:vt="http://schemas.openxmlformats.org/officeDocument/2006/docPropsVTypes"/>
</file>