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Chemical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2" w:name="X78e1d63140269c671639b3b879466407b89a89c"/>
    <w:p>
      <w:pPr>
        <w:pStyle w:val="Heading1"/>
      </w:pPr>
      <w:r>
        <w:t xml:space="preserve">Resume of Chemical Engineer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Ahmed Khan</w:t>
      </w:r>
      <w:r>
        <w:br/>
      </w:r>
      <w:r>
        <w:rPr>
          <w:bCs/>
          <w:b/>
        </w:rPr>
        <w:t xml:space="preserve">Email:</w:t>
      </w:r>
      <w:r>
        <w:t xml:space="preserve"> </w:t>
      </w:r>
      <w:r>
        <w:t xml:space="preserve">muhammad.khan@example.com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highly motivated and skilled Chemical Engineer with over 7 years of experience in the industrial and academic sectors of Pakistan Karachi. Specialized in process optimization, plant design, and sustainable chemical manufacturing. Adept at addressing challenges unique to Pakistan's energy, pharmaceutical, and petrochemical industries. Committed to contributing innovative solutions that align with Karachi's growing industrial demands while adhering to national safety and environmental standards.</w:t>
      </w:r>
    </w:p>
    <w:bookmarkEnd w:id="21"/>
    <w:bookmarkStart w:id="22" w:name="education"/>
    <w:p>
      <w:pPr>
        <w:pStyle w:val="Heading2"/>
      </w:pPr>
      <w:r>
        <w:t xml:space="preserve">Education</w:t>
      </w:r>
    </w:p>
    <w:p>
      <w:pPr>
        <w:numPr>
          <w:ilvl w:val="0"/>
          <w:numId w:val="1001"/>
        </w:numPr>
        <w:pStyle w:val="Compact"/>
      </w:pPr>
      <w:r>
        <w:rPr>
          <w:bCs/>
          <w:b/>
        </w:rPr>
        <w:t xml:space="preserve">Bachelor of Chemical Engineering</w:t>
      </w:r>
      <w:r>
        <w:t xml:space="preserve">, National University of Sciences and Technology (NUST), Islamabad, Pakistan (2013–2017)</w:t>
      </w:r>
    </w:p>
    <w:p>
      <w:pPr>
        <w:numPr>
          <w:ilvl w:val="0"/>
          <w:numId w:val="1001"/>
        </w:numPr>
        <w:pStyle w:val="Compact"/>
      </w:pPr>
      <w:r>
        <w:rPr>
          <w:bCs/>
          <w:b/>
        </w:rPr>
        <w:t xml:space="preserve">Masters in Chemical Engineering</w:t>
      </w:r>
      <w:r>
        <w:t xml:space="preserve">, University of Karachi, Pakistan (2018–2020)</w:t>
      </w:r>
    </w:p>
    <w:bookmarkEnd w:id="22"/>
    <w:bookmarkStart w:id="26" w:name="work-experience"/>
    <w:p>
      <w:pPr>
        <w:pStyle w:val="Heading2"/>
      </w:pPr>
      <w:r>
        <w:t xml:space="preserve">Work Experience</w:t>
      </w:r>
    </w:p>
    <w:bookmarkStart w:id="23" w:name="lead-chemical-engineer"/>
    <w:p>
      <w:pPr>
        <w:pStyle w:val="Heading3"/>
      </w:pPr>
      <w:r>
        <w:t xml:space="preserve">Lead Chemical Engineer</w:t>
      </w:r>
    </w:p>
    <w:p>
      <w:pPr>
        <w:pStyle w:val="FirstParagraph"/>
      </w:pPr>
      <w:r>
        <w:rPr>
          <w:iCs/>
          <w:i/>
        </w:rPr>
        <w:t xml:space="preserve">Sindhi Chemicals Limited, Karachi, Pakistan</w:t>
      </w:r>
      <w:r>
        <w:t xml:space="preserve"> </w:t>
      </w:r>
      <w:r>
        <w:t xml:space="preserve">| 2021–Present</w:t>
      </w:r>
    </w:p>
    <w:p>
      <w:pPr>
        <w:numPr>
          <w:ilvl w:val="0"/>
          <w:numId w:val="1002"/>
        </w:numPr>
        <w:pStyle w:val="Compact"/>
      </w:pPr>
      <w:r>
        <w:t xml:space="preserve">Managed the design and optimization of chemical processes for large-scale production of industrial solvents, reducing operational costs by 15% through advanced process control techniques.</w:t>
      </w:r>
    </w:p>
    <w:p>
      <w:pPr>
        <w:numPr>
          <w:ilvl w:val="0"/>
          <w:numId w:val="1002"/>
        </w:numPr>
        <w:pStyle w:val="Compact"/>
      </w:pPr>
      <w:r>
        <w:t xml:space="preserve">Collaborated with Karachi-based suppliers to develop eco-friendly manufacturing practices, ensuring compliance with Pakistan's Environmental Protection Agency (EPA) regulations.</w:t>
      </w:r>
    </w:p>
    <w:p>
      <w:pPr>
        <w:numPr>
          <w:ilvl w:val="0"/>
          <w:numId w:val="1002"/>
        </w:numPr>
        <w:pStyle w:val="Compact"/>
      </w:pPr>
      <w:r>
        <w:t xml:space="preserve">Led a team of 12 engineers to improve plant efficiency by integrating digital monitoring systems, resulting in a 20% increase in output capacity.</w:t>
      </w:r>
    </w:p>
    <w:bookmarkEnd w:id="23"/>
    <w:bookmarkStart w:id="24" w:name="process-engineer"/>
    <w:p>
      <w:pPr>
        <w:pStyle w:val="Heading3"/>
      </w:pPr>
      <w:r>
        <w:t xml:space="preserve">Process Engineer</w:t>
      </w:r>
    </w:p>
    <w:p>
      <w:pPr>
        <w:pStyle w:val="FirstParagraph"/>
      </w:pPr>
      <w:r>
        <w:rPr>
          <w:iCs/>
          <w:i/>
        </w:rPr>
        <w:t xml:space="preserve">Pakistan Refinery Company, Karachi, Pakistan</w:t>
      </w:r>
      <w:r>
        <w:t xml:space="preserve"> </w:t>
      </w:r>
      <w:r>
        <w:t xml:space="preserve">| 2018–2021</w:t>
      </w:r>
    </w:p>
    <w:p>
      <w:pPr>
        <w:numPr>
          <w:ilvl w:val="0"/>
          <w:numId w:val="1003"/>
        </w:numPr>
        <w:pStyle w:val="Compact"/>
      </w:pPr>
      <w:r>
        <w:t xml:space="preserve">Designed and implemented safety protocols for crude oil refining processes, reducing accidents by 30% in three years.</w:t>
      </w:r>
    </w:p>
    <w:bookmarkEnd w:id="24"/>
    <w:bookmarkStart w:id="25" w:name="research-assistant"/>
    <w:p>
      <w:pPr>
        <w:pStyle w:val="Heading3"/>
      </w:pPr>
      <w:r>
        <w:t xml:space="preserve">Research Assistant</w:t>
      </w:r>
    </w:p>
    <w:p>
      <w:pPr>
        <w:pStyle w:val="FirstParagraph"/>
      </w:pPr>
      <w:r>
        <w:t xml:space="preserve">| 2017–2018</w:t>
      </w:r>
    </w:p>
    <w:bookmarkEnd w:id="25"/>
    <w:bookmarkEnd w:id="26"/>
    <w:bookmarkStart w:id="27" w:name="skills"/>
    <w:p>
      <w:pPr>
        <w:pStyle w:val="Heading2"/>
      </w:pPr>
      <w:r>
        <w:t xml:space="preserve">Skills</w:t>
      </w:r>
    </w:p>
    <w:p>
      <w:pPr>
        <w:numPr>
          <w:ilvl w:val="0"/>
          <w:numId w:val="1005"/>
        </w:numPr>
        <w:pStyle w:val="Compact"/>
      </w:pPr>
      <w:r>
        <w:t xml:space="preserve">Process Design and Simulation (Using Aspen Plus, HYSYS)</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Renewable Energy Integration:</w:t>
      </w:r>
      <w:r>
        <w:t xml:space="preserve"> </w:t>
      </w:r>
      <w:r>
        <w:t xml:space="preserve">Spearheaded a project to integrate solar energy into Karachi's chemical plants, reducing reliance on fossil fuels by 10%.</w:t>
      </w:r>
    </w:p>
    <w:p>
      <w:pPr>
        <w:numPr>
          <w:ilvl w:val="0"/>
          <w:numId w:val="1006"/>
        </w:numPr>
        <w:pStyle w:val="Compact"/>
      </w:pPr>
      <w:r>
        <w:rPr>
          <w:bCs/>
          <w:b/>
        </w:rPr>
        <w:t xml:space="preserve">Sustainable Waste Management:</w:t>
      </w:r>
      <w:r>
        <w:t xml:space="preserve"> </w:t>
      </w:r>
      <w:r>
        <w:t xml:space="preserve">Developed a recycling system for industrial waste in collaboration with Karachi's municipal authorities, earning recognition from the Pakistan Chemical Society.</w:t>
      </w:r>
    </w:p>
    <w:p>
      <w:pPr>
        <w:numPr>
          <w:ilvl w:val="0"/>
          <w:numId w:val="1006"/>
        </w:numPr>
        <w:pStyle w:val="Compact"/>
      </w:pPr>
      <w:r>
        <w:t xml:space="preserve">Delivered workshops on chemical safety for engineers in Karachi, attended by over 200 professionals from local industries.</w:t>
      </w:r>
    </w:p>
    <w:bookmarkEnd w:id="28"/>
    <w:bookmarkStart w:id="29" w:name="certifications"/>
    <w:p>
      <w:pPr>
        <w:pStyle w:val="Heading2"/>
      </w:pPr>
      <w:r>
        <w:t xml:space="preserve">Certifications</w:t>
      </w:r>
    </w:p>
    <w:p>
      <w:pPr>
        <w:numPr>
          <w:ilvl w:val="0"/>
          <w:numId w:val="1007"/>
        </w:numPr>
        <w:pStyle w:val="Compact"/>
      </w:pPr>
      <w:r>
        <w:t xml:space="preserve">OHSAS 18001: Occupational Health and Safety Management System (2019)</w:t>
      </w:r>
    </w:p>
    <w:bookmarkEnd w:id="29"/>
    <w:bookmarkStart w:id="30" w:name="professional-affiliations"/>
    <w:p>
      <w:pPr>
        <w:pStyle w:val="Heading2"/>
      </w:pPr>
      <w:r>
        <w:t xml:space="preserve">Professional Affiliations</w:t>
      </w:r>
    </w:p>
    <w:p>
      <w:pPr>
        <w:numPr>
          <w:ilvl w:val="0"/>
          <w:numId w:val="1008"/>
        </w:numPr>
        <w:pStyle w:val="Compact"/>
      </w:pPr>
      <w:r>
        <w:t xml:space="preserve">Pakistan Chemical Engineers Association (PCEA)</w:t>
      </w:r>
    </w:p>
    <w:bookmarkEnd w:id="30"/>
    <w:bookmarkStart w:id="31" w:name="references"/>
    <w:p>
      <w:pPr>
        <w:pStyle w:val="Heading2"/>
      </w:pPr>
      <w:r>
        <w:t xml:space="preserve">References</w:t>
      </w:r>
    </w:p>
    <w:p>
      <w:pPr>
        <w:pStyle w:val="FirstParagraph"/>
      </w:pPr>
      <w:r>
        <w:t xml:space="preserve">Available upon request. References include industry leaders from Karachi's chemical and petrochemical sectors, as well as academic mentors from the University of Karachi.</w:t>
      </w:r>
    </w:p>
    <w:bookmarkEnd w:id="31"/>
    <w:p>
      <w:pPr>
        <w:pStyle w:val="BodyText"/>
      </w:pPr>
      <w:r>
        <w:t xml:space="preserve">© 2023 Muhammad Ahmed Khan | Chemical Engineer in Pakistan Karachi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Chemical Engineer in Pakistan Karachi</dc:title>
  <dc:creator/>
  <dc:language>en</dc:language>
  <cp:keywords/>
  <dcterms:created xsi:type="dcterms:W3CDTF">2026-07-23T05:35:40Z</dcterms:created>
  <dcterms:modified xsi:type="dcterms:W3CDTF">2026-07-23T05:35:40Z</dcterms:modified>
</cp:coreProperties>
</file>

<file path=docProps/custom.xml><?xml version="1.0" encoding="utf-8"?>
<Properties xmlns="http://schemas.openxmlformats.org/officeDocument/2006/custom-properties" xmlns:vt="http://schemas.openxmlformats.org/officeDocument/2006/docPropsVTypes"/>
</file>