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Madrid</w:t>
      </w:r>
    </w:p>
    <w:bookmarkStart w:id="33" w:name="john-doe-chemical-engineer-resume"/>
    <w:p>
      <w:pPr>
        <w:pStyle w:val="Heading1"/>
      </w:pPr>
      <w:r>
        <w:t xml:space="preserve">John Doe | Chemical Engineer Resume</w:t>
      </w:r>
    </w:p>
    <w:p>
      <w:pPr>
        <w:pStyle w:val="FirstParagraph"/>
      </w:pPr>
      <w:r>
        <w:rPr>
          <w:bCs/>
          <w:b/>
        </w:rPr>
        <w:t xml:space="preserve">Email:</w:t>
      </w:r>
      <w:r>
        <w:t xml:space="preserve"> </w:t>
      </w:r>
      <w:r>
        <w:t xml:space="preserve">johndoe@email.com |</w:t>
      </w:r>
      <w:r>
        <w:t xml:space="preserve"> </w:t>
      </w:r>
      <w:r>
        <w:rPr>
          <w:bCs/>
          <w:b/>
        </w:rPr>
        <w:t xml:space="preserve">Phone:</w:t>
      </w:r>
      <w:r>
        <w:t xml:space="preserve"> </w:t>
      </w:r>
      <w:r>
        <w:t xml:space="preserve">+34 600 123 456 |</w:t>
      </w:r>
      <w:r>
        <w:t xml:space="preserve"> </w:t>
      </w:r>
      <w:r>
        <w:rPr>
          <w:bCs/>
          <w:b/>
        </w:rPr>
        <w:t xml:space="preserve">Location:</w:t>
      </w:r>
      <w:r>
        <w:t xml:space="preserve"> </w:t>
      </w:r>
      <w:r>
        <w:t xml:space="preserve">Madrid, Spain</w:t>
      </w:r>
    </w:p>
    <w:bookmarkStart w:id="20" w:name="professional-summary"/>
    <w:p>
      <w:pPr>
        <w:pStyle w:val="Heading2"/>
      </w:pPr>
      <w:r>
        <w:t xml:space="preserve">Professional Summary</w:t>
      </w:r>
    </w:p>
    <w:p>
      <w:pPr>
        <w:pStyle w:val="FirstParagraph"/>
      </w:pPr>
      <w:r>
        <w:t xml:space="preserve">A highly motivated and detail-oriented Chemical Engineer with over 8 years of experience in process optimization, research and development, and sustainable manufacturing. Proven expertise in designing chemical processes for industrial applications while adhering to strict safety and environmental regulations. Adept at working in multicultural teams across Spain Madrid, delivering innovative solutions that align with industry standards. Committed to advancing the field of chemical engineering through continuous learning and professional growth.</w:t>
      </w:r>
    </w:p>
    <w:bookmarkEnd w:id="20"/>
    <w:bookmarkStart w:id="21" w:name="education"/>
    <w:p>
      <w:pPr>
        <w:pStyle w:val="Heading2"/>
      </w:pPr>
      <w:r>
        <w:t xml:space="preserve">Education</w:t>
      </w:r>
    </w:p>
    <w:p>
      <w:pPr>
        <w:numPr>
          <w:ilvl w:val="0"/>
          <w:numId w:val="1001"/>
        </w:numPr>
        <w:pStyle w:val="Compact"/>
      </w:pPr>
      <w:r>
        <w:rPr>
          <w:bCs/>
          <w:b/>
        </w:rPr>
        <w:t xml:space="preserve">Bachelor of Science in Chemical Engineering</w:t>
      </w:r>
      <w:r>
        <w:t xml:space="preserve">, Universidad Politécnica de Madrid, Spain (2010–2014)</w:t>
      </w:r>
    </w:p>
    <w:p>
      <w:pPr>
        <w:numPr>
          <w:ilvl w:val="0"/>
          <w:numId w:val="1001"/>
        </w:numPr>
        <w:pStyle w:val="Compact"/>
      </w:pPr>
      <w:r>
        <w:rPr>
          <w:bCs/>
          <w:b/>
        </w:rPr>
        <w:t xml:space="preserve">Masters in Industrial Chemistry</w:t>
      </w:r>
      <w:r>
        <w:t xml:space="preserve">, Universidad Autónoma de Madrid, Spain (2014–2016)</w:t>
      </w:r>
    </w:p>
    <w:bookmarkEnd w:id="21"/>
    <w:bookmarkStart w:id="25" w:name="work-experience"/>
    <w:p>
      <w:pPr>
        <w:pStyle w:val="Heading2"/>
      </w:pPr>
      <w:r>
        <w:t xml:space="preserve">Work Experience</w:t>
      </w:r>
    </w:p>
    <w:bookmarkStart w:id="22" w:name="X68585e5c4ecf3b99bf9808e486ce40c6aea719e"/>
    <w:p>
      <w:pPr>
        <w:pStyle w:val="Heading3"/>
      </w:pPr>
      <w:r>
        <w:t xml:space="preserve">Senior Chemical Engineer | ALCHEMIA S.A. – Madrid, Spain</w:t>
      </w:r>
    </w:p>
    <w:p>
      <w:pPr>
        <w:pStyle w:val="FirstParagraph"/>
      </w:pPr>
      <w:r>
        <w:rPr>
          <w:iCs/>
          <w:i/>
        </w:rPr>
        <w:t xml:space="preserve">January 2018 – Present</w:t>
      </w:r>
    </w:p>
    <w:p>
      <w:pPr>
        <w:numPr>
          <w:ilvl w:val="0"/>
          <w:numId w:val="1002"/>
        </w:numPr>
        <w:pStyle w:val="Compact"/>
      </w:pPr>
      <w:r>
        <w:t xml:space="preserve">Lead the design and optimization of chemical processes for pharmaceutical production, improving efficiency by 15% while reducing waste output by 20%.</w:t>
      </w:r>
    </w:p>
    <w:p>
      <w:pPr>
        <w:numPr>
          <w:ilvl w:val="0"/>
          <w:numId w:val="1002"/>
        </w:numPr>
        <w:pStyle w:val="Compact"/>
      </w:pPr>
      <w:r>
        <w:t xml:space="preserve">Collaborated with cross-functional teams to develop sustainable solutions for clients in Spain Madrid, ensuring compliance with EU environmental regulations (REACH, CLP).</w:t>
      </w:r>
    </w:p>
    <w:p>
      <w:pPr>
        <w:numPr>
          <w:ilvl w:val="0"/>
          <w:numId w:val="1002"/>
        </w:numPr>
        <w:pStyle w:val="Compact"/>
      </w:pPr>
      <w:r>
        <w:t xml:space="preserve">Managed a team of 5 engineers to complete 10+ R&amp;D projects focused on green chemistry and energy-efficient technologies.</w:t>
      </w:r>
    </w:p>
    <w:p>
      <w:pPr>
        <w:numPr>
          <w:ilvl w:val="0"/>
          <w:numId w:val="1002"/>
        </w:numPr>
        <w:pStyle w:val="Compact"/>
      </w:pPr>
      <w:r>
        <w:t xml:space="preserve">Provided technical guidance during plant upgrades and new facility designs in Madrid, contributing to a 25% reduction in operational costs.</w:t>
      </w:r>
    </w:p>
    <w:bookmarkEnd w:id="22"/>
    <w:bookmarkStart w:id="23" w:name="X73fec6ee588c8d4e307ae0a003bcffff1408f4b"/>
    <w:p>
      <w:pPr>
        <w:pStyle w:val="Heading3"/>
      </w:pPr>
      <w:r>
        <w:t xml:space="preserve">Process Engineer | QUIMICA INDUSTRIAL S.L. – Madrid, Spain</w:t>
      </w:r>
    </w:p>
    <w:p>
      <w:pPr>
        <w:pStyle w:val="FirstParagraph"/>
      </w:pPr>
      <w:r>
        <w:rPr>
          <w:iCs/>
          <w:i/>
        </w:rPr>
        <w:t xml:space="preserve">June 2014 – December 2017</w:t>
      </w:r>
    </w:p>
    <w:p>
      <w:pPr>
        <w:numPr>
          <w:ilvl w:val="0"/>
          <w:numId w:val="1003"/>
        </w:numPr>
        <w:pStyle w:val="Compact"/>
      </w:pPr>
      <w:r>
        <w:t xml:space="preserve">Designed and implemented process flow diagrams (PFDs) for chemical reactors and separation units, ensuring alignment with safety protocols in Spain Madrid.</w:t>
      </w:r>
    </w:p>
    <w:p>
      <w:pPr>
        <w:numPr>
          <w:ilvl w:val="0"/>
          <w:numId w:val="1003"/>
        </w:numPr>
        <w:pStyle w:val="Compact"/>
      </w:pPr>
      <w:r>
        <w:t xml:space="preserve">Conducted risk assessments and safety audits to maintain ISO 14001 compliance across production facilities in the Madrid region.</w:t>
      </w:r>
    </w:p>
    <w:p>
      <w:pPr>
        <w:numPr>
          <w:ilvl w:val="0"/>
          <w:numId w:val="1003"/>
        </w:numPr>
        <w:pStyle w:val="Compact"/>
      </w:pPr>
      <w:r>
        <w:t xml:space="preserve">Oversaw the integration of new automation systems in manufacturing lines, increasing production capacity by 18%.</w:t>
      </w:r>
    </w:p>
    <w:p>
      <w:pPr>
        <w:numPr>
          <w:ilvl w:val="0"/>
          <w:numId w:val="1003"/>
        </w:numPr>
        <w:pStyle w:val="Compact"/>
      </w:pPr>
      <w:r>
        <w:t xml:space="preserve">Collaborated with local suppliers and regulatory bodies in Madrid to secure certifications for new chemical products.</w:t>
      </w:r>
    </w:p>
    <w:bookmarkEnd w:id="23"/>
    <w:bookmarkStart w:id="24" w:name="X0d50d1878d3935d64a1f0e9094b214dc8d434b8"/>
    <w:p>
      <w:pPr>
        <w:pStyle w:val="Heading3"/>
      </w:pPr>
      <w:r>
        <w:t xml:space="preserve">Chemical Engineering Intern | INGENIERIA QUIMICA S.A. – Madrid, Spain</w:t>
      </w:r>
    </w:p>
    <w:p>
      <w:pPr>
        <w:pStyle w:val="FirstParagraph"/>
      </w:pPr>
      <w:r>
        <w:rPr>
          <w:iCs/>
          <w:i/>
        </w:rPr>
        <w:t xml:space="preserve">July 2013 – August 2013</w:t>
      </w:r>
    </w:p>
    <w:bookmarkEnd w:id="24"/>
    <w:bookmarkEnd w:id="25"/>
    <w:bookmarkStart w:id="26"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Aspen Plus, AutoCAD, MATLAB, SAP ERP</w:t>
      </w:r>
    </w:p>
    <w:p>
      <w:pPr>
        <w:numPr>
          <w:ilvl w:val="0"/>
          <w:numId w:val="1005"/>
        </w:numPr>
        <w:pStyle w:val="Compact"/>
      </w:pPr>
      <w:r>
        <w:rPr>
          <w:bCs/>
          <w:b/>
        </w:rPr>
        <w:t xml:space="preserve">Languages:</w:t>
      </w:r>
      <w:r>
        <w:t xml:space="preserve"> </w:t>
      </w:r>
      <w:r>
        <w:t xml:space="preserve">Spanish (native), English (fluent), French (intermediate)</w:t>
      </w:r>
    </w:p>
    <w:p>
      <w:pPr>
        <w:numPr>
          <w:ilvl w:val="0"/>
          <w:numId w:val="1005"/>
        </w:numPr>
        <w:pStyle w:val="Compact"/>
      </w:pPr>
      <w:r>
        <w:rPr>
          <w:bCs/>
          <w:b/>
        </w:rPr>
        <w:t xml:space="preserve">Industry Standards:</w:t>
      </w:r>
      <w:r>
        <w:t xml:space="preserve"> </w:t>
      </w:r>
      <w:r>
        <w:t xml:space="preserve">ISO 9001, OSHA, REACH, CLP</w:t>
      </w:r>
    </w:p>
    <w:p>
      <w:pPr>
        <w:numPr>
          <w:ilvl w:val="0"/>
          <w:numId w:val="1005"/>
        </w:numPr>
        <w:pStyle w:val="Compact"/>
      </w:pPr>
      <w:r>
        <w:rPr>
          <w:bCs/>
          <w:b/>
        </w:rPr>
        <w:t xml:space="preserve">Key Competencies:</w:t>
      </w:r>
      <w:r>
        <w:t xml:space="preserve"> </w:t>
      </w:r>
      <w:r>
        <w:t xml:space="preserve">Process Design, Chemical Reactor Engineering, Environmental Compliance, Project Management</w:t>
      </w:r>
    </w:p>
    <w:bookmarkEnd w:id="26"/>
    <w:bookmarkStart w:id="27" w:name="certifications-professional-development"/>
    <w:p>
      <w:pPr>
        <w:pStyle w:val="Heading2"/>
      </w:pPr>
      <w:r>
        <w:t xml:space="preserve">Certifications &amp; Professional Development</w:t>
      </w:r>
    </w:p>
    <w:p>
      <w:pPr>
        <w:numPr>
          <w:ilvl w:val="0"/>
          <w:numId w:val="1006"/>
        </w:numPr>
        <w:pStyle w:val="Compact"/>
      </w:pPr>
      <w:r>
        <w:rPr>
          <w:bCs/>
          <w:b/>
        </w:rPr>
        <w:t xml:space="preserve">ISO 14001:2015 Environmental Management Systems</w:t>
      </w:r>
      <w:r>
        <w:t xml:space="preserve">, Certified by the Spanish Association of Standardization (AENOR), 2020</w:t>
      </w:r>
    </w:p>
    <w:p>
      <w:pPr>
        <w:numPr>
          <w:ilvl w:val="0"/>
          <w:numId w:val="1006"/>
        </w:numPr>
        <w:pStyle w:val="Compact"/>
      </w:pPr>
      <w:r>
        <w:rPr>
          <w:bCs/>
          <w:b/>
        </w:rPr>
        <w:t xml:space="preserve">Process Safety Leadership Course</w:t>
      </w:r>
      <w:r>
        <w:t xml:space="preserve">, Chemical Safety Board, Madrid, Spain, 2019</w:t>
      </w:r>
    </w:p>
    <w:p>
      <w:pPr>
        <w:numPr>
          <w:ilvl w:val="0"/>
          <w:numId w:val="1006"/>
        </w:numPr>
        <w:pStyle w:val="Compact"/>
      </w:pPr>
      <w:r>
        <w:rPr>
          <w:bCs/>
          <w:b/>
        </w:rPr>
        <w:t xml:space="preserve">Certified Green Chemistry Professional</w:t>
      </w:r>
      <w:r>
        <w:t xml:space="preserve">, American Chemical Society, 2018</w:t>
      </w:r>
    </w:p>
    <w:bookmarkEnd w:id="27"/>
    <w:bookmarkStart w:id="28" w:name="professional-affiliations"/>
    <w:p>
      <w:pPr>
        <w:pStyle w:val="Heading2"/>
      </w:pPr>
      <w:r>
        <w:t xml:space="preserve">Professional Affiliations</w:t>
      </w:r>
    </w:p>
    <w:p>
      <w:pPr>
        <w:numPr>
          <w:ilvl w:val="0"/>
          <w:numId w:val="1007"/>
        </w:numPr>
        <w:pStyle w:val="Compact"/>
      </w:pPr>
      <w:r>
        <w:t xml:space="preserve">Member, Asociación de Ingenieros Químicos de España (AIQUE) – Madrid Chapter (2015–Present)</w:t>
      </w:r>
    </w:p>
    <w:p>
      <w:pPr>
        <w:numPr>
          <w:ilvl w:val="0"/>
          <w:numId w:val="1007"/>
        </w:numPr>
        <w:pStyle w:val="Compact"/>
      </w:pPr>
      <w:r>
        <w:t xml:space="preserve">Volunteer, STEM Outreach Program for Women in Science, Madrid, Spain (2017–Present)</w:t>
      </w:r>
    </w:p>
    <w:bookmarkEnd w:id="28"/>
    <w:bookmarkStart w:id="31" w:name="projects-contributions"/>
    <w:p>
      <w:pPr>
        <w:pStyle w:val="Heading2"/>
      </w:pPr>
      <w:r>
        <w:t xml:space="preserve">Projects &amp; Contributions</w:t>
      </w:r>
    </w:p>
    <w:bookmarkStart w:id="29" w:name="X9601f0a24911dc06eaa7ae1c50a52fa0202457f"/>
    <w:p>
      <w:pPr>
        <w:pStyle w:val="Heading3"/>
      </w:pPr>
      <w:r>
        <w:t xml:space="preserve">Smart Manufacturing Initiative | ALCHEMIA S.A. – Madrid, Spain</w:t>
      </w:r>
    </w:p>
    <w:p>
      <w:pPr>
        <w:pStyle w:val="FirstParagraph"/>
      </w:pPr>
      <w:r>
        <w:rPr>
          <w:iCs/>
          <w:i/>
        </w:rPr>
        <w:t xml:space="preserve">Role:</w:t>
      </w:r>
      <w:r>
        <w:t xml:space="preserve"> </w:t>
      </w:r>
      <w:r>
        <w:t xml:space="preserve">Lead Engineer |</w:t>
      </w:r>
      <w:r>
        <w:t xml:space="preserve"> </w:t>
      </w:r>
      <w:r>
        <w:rPr>
          <w:iCs/>
          <w:i/>
        </w:rPr>
        <w:t xml:space="preserve">Duration:</w:t>
      </w:r>
      <w:r>
        <w:t xml:space="preserve"> </w:t>
      </w:r>
      <w:r>
        <w:t xml:space="preserve">2021–2023</w:t>
      </w:r>
    </w:p>
    <w:p>
      <w:pPr>
        <w:numPr>
          <w:ilvl w:val="0"/>
          <w:numId w:val="1008"/>
        </w:numPr>
        <w:pStyle w:val="Compact"/>
      </w:pPr>
      <w:r>
        <w:t xml:space="preserve">Led the implementation of IoT-enabled sensors for real-time monitoring of chemical processes in Madrid-based facilities.</w:t>
      </w:r>
    </w:p>
    <w:bookmarkEnd w:id="29"/>
    <w:bookmarkStart w:id="30" w:name="X8fb027f5313b30619d1624b4328c4474ef76f13"/>
    <w:p>
      <w:pPr>
        <w:pStyle w:val="Heading3"/>
      </w:pPr>
      <w:r>
        <w:t xml:space="preserve">Renewable Energy Research | Universidad Autónoma de Madrid</w:t>
      </w:r>
    </w:p>
    <w:p>
      <w:pPr>
        <w:pStyle w:val="FirstParagraph"/>
      </w:pPr>
      <w:r>
        <w:rPr>
          <w:iCs/>
          <w:i/>
        </w:rPr>
        <w:t xml:space="preserve">Role:</w:t>
      </w:r>
      <w:r>
        <w:t xml:space="preserve"> </w:t>
      </w:r>
      <w:r>
        <w:t xml:space="preserve">Research Assistant |</w:t>
      </w:r>
      <w:r>
        <w:t xml:space="preserve"> </w:t>
      </w:r>
      <w:r>
        <w:rPr>
          <w:iCs/>
          <w:i/>
        </w:rPr>
        <w:t xml:space="preserve">Duration:</w:t>
      </w:r>
      <w:r>
        <w:t xml:space="preserve"> </w:t>
      </w:r>
      <w:r>
        <w:t xml:space="preserve">2016–2017</w:t>
      </w:r>
    </w:p>
    <w:bookmarkEnd w:id="30"/>
    <w:bookmarkEnd w:id="31"/>
    <w:bookmarkStart w:id="32" w:name="references"/>
    <w:p>
      <w:pPr>
        <w:pStyle w:val="Heading2"/>
      </w:pPr>
      <w:r>
        <w:t xml:space="preserve">References</w:t>
      </w:r>
    </w:p>
    <w:p>
      <w:pPr>
        <w:pStyle w:val="FirstParagraph"/>
      </w:pPr>
      <w:r>
        <w:t xml:space="preserve">Available upon request. Contact: johndoe@email.com or +34 600 123 456.</w:t>
      </w:r>
    </w:p>
    <w:p>
      <w:pPr>
        <w:pStyle w:val="BodyText"/>
      </w:pPr>
      <w:r>
        <w:t xml:space="preserve">This resume is tailored for the Spain Madrid job market and highlights skills and experiences relevant to Chemical Engineer roles in Spain. All content is written in English as requested.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 Resume - Spain Madrid</dc:title>
  <dc:creator/>
  <dc:language>en</dc:language>
  <cp:keywords/>
  <dcterms:created xsi:type="dcterms:W3CDTF">2025-12-10T06:28:23Z</dcterms:created>
  <dcterms:modified xsi:type="dcterms:W3CDTF">2025-12-10T06:28:23Z</dcterms:modified>
</cp:coreProperties>
</file>

<file path=docProps/custom.xml><?xml version="1.0" encoding="utf-8"?>
<Properties xmlns="http://schemas.openxmlformats.org/officeDocument/2006/custom-properties" xmlns:vt="http://schemas.openxmlformats.org/officeDocument/2006/docPropsVTypes"/>
</file>