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Chemical</w:t>
      </w:r>
      <w:r>
        <w:t xml:space="preserve"> </w:t>
      </w:r>
      <w:r>
        <w:t xml:space="preserve">Engineer</w:t>
      </w:r>
      <w:r>
        <w:t xml:space="preserve"> </w:t>
      </w:r>
      <w:r>
        <w:t xml:space="preserve">in</w:t>
      </w:r>
      <w:r>
        <w:t xml:space="preserve"> </w:t>
      </w:r>
      <w:r>
        <w:t xml:space="preserve">United</w:t>
      </w:r>
      <w:r>
        <w:t xml:space="preserve"> </w:t>
      </w:r>
      <w:r>
        <w:t xml:space="preserve">Kingdom</w:t>
      </w:r>
      <w:r>
        <w:t xml:space="preserve"> </w:t>
      </w:r>
      <w:r>
        <w:t xml:space="preserve">Birmingham</w:t>
      </w:r>
    </w:p>
    <w:bookmarkStart w:id="36" w:name="john-michael-thompson"/>
    <w:p>
      <w:pPr>
        <w:pStyle w:val="Heading1"/>
      </w:pPr>
      <w:r>
        <w:t xml:space="preserve">John Michael Thompson</w:t>
      </w:r>
    </w:p>
    <w:p>
      <w:pPr>
        <w:pStyle w:val="FirstParagraph"/>
      </w:pPr>
      <w:r>
        <w:rPr>
          <w:bCs/>
          <w:b/>
        </w:rPr>
        <w:t xml:space="preserve">Address:</w:t>
      </w:r>
      <w:r>
        <w:t xml:space="preserve"> </w:t>
      </w:r>
      <w:r>
        <w:t xml:space="preserve">123 Victoria Road, Edgbaston, Birmingham, B15 2SA, United Kingdom</w:t>
      </w:r>
      <w:r>
        <w:br/>
      </w:r>
      <w:r>
        <w:rPr>
          <w:bCs/>
          <w:b/>
        </w:rPr>
        <w:t xml:space="preserve">Phone:</w:t>
      </w:r>
      <w:r>
        <w:t xml:space="preserve"> </w:t>
      </w:r>
      <w:r>
        <w:t xml:space="preserve">+44 7700 900123</w:t>
      </w:r>
      <w:r>
        <w:br/>
      </w:r>
      <w:r>
        <w:rPr>
          <w:bCs/>
          <w:b/>
        </w:rPr>
        <w:t xml:space="preserve">Email:</w:t>
      </w:r>
      <w:r>
        <w:t xml:space="preserve"> </w:t>
      </w:r>
      <w:r>
        <w:t xml:space="preserve">john.thompson@email.com</w:t>
      </w:r>
      <w:r>
        <w:br/>
      </w:r>
      <w:r>
        <w:rPr>
          <w:bCs/>
          <w:b/>
        </w:rPr>
        <w:t xml:space="preserve">LinkedIn:</w:t>
      </w:r>
      <w:r>
        <w:t xml:space="preserve"> </w:t>
      </w:r>
      <w:r>
        <w:t xml:space="preserve">linkedin.com/in/johnthompson-chemicalengineer</w:t>
      </w:r>
    </w:p>
    <w:bookmarkStart w:id="20" w:name="career-objective"/>
    <w:p>
      <w:pPr>
        <w:pStyle w:val="Heading2"/>
      </w:pPr>
      <w:r>
        <w:t xml:space="preserve">Career Objective</w:t>
      </w:r>
    </w:p>
    <w:p>
      <w:pPr>
        <w:pStyle w:val="FirstParagraph"/>
      </w:pPr>
      <w:r>
        <w:t xml:space="preserve">A dedicated and innovative Chemical Engineer with over 8 years of experience in the United Kingdom Birmingham chemical industry, specializing in process optimization, sustainable practices, and compliance with UK regulatory standards. Eager to contribute expertise in solving complex engineering challenges while advancing the mission of Birmingham-based companies to lead in green technology and industrial efficiency.</w:t>
      </w:r>
    </w:p>
    <w:bookmarkEnd w:id="20"/>
    <w:bookmarkStart w:id="21" w:name="professional-summary"/>
    <w:p>
      <w:pPr>
        <w:pStyle w:val="Heading2"/>
      </w:pPr>
      <w:r>
        <w:t xml:space="preserve">Professional Summary</w:t>
      </w:r>
    </w:p>
    <w:p>
      <w:pPr>
        <w:pStyle w:val="FirstParagraph"/>
      </w:pPr>
      <w:r>
        <w:t xml:space="preserve">As a qualified Chemical Engineer with a strong focus on the United Kingdom Birmingham chemical sector, I bring a proven track record of delivering projects that align with local industry needs. My career has been centered on leveraging cutting-edge technologies to enhance production efficiency, reduce environmental impact, and ensure adherence to UK Health and Safety Executive (HSE) guidelines. With hands-on experience in both pharmaceutical and petrochemical industries across Birmingham, I am committed to driving innovation while maintaining the highest standards of safety and sustainability.</w:t>
      </w:r>
    </w:p>
    <w:bookmarkEnd w:id="21"/>
    <w:bookmarkStart w:id="25" w:name="work-experience"/>
    <w:p>
      <w:pPr>
        <w:pStyle w:val="Heading2"/>
      </w:pPr>
      <w:r>
        <w:t xml:space="preserve">Work Experience</w:t>
      </w:r>
    </w:p>
    <w:bookmarkStart w:id="22" w:name="senior-chemical-engineer"/>
    <w:p>
      <w:pPr>
        <w:pStyle w:val="Heading3"/>
      </w:pPr>
      <w:r>
        <w:t xml:space="preserve">Senior Chemical Engineer</w:t>
      </w:r>
    </w:p>
    <w:p>
      <w:pPr>
        <w:pStyle w:val="FirstParagraph"/>
      </w:pPr>
      <w:r>
        <w:rPr>
          <w:bCs/>
          <w:b/>
        </w:rPr>
        <w:t xml:space="preserve">Birmingham Chemical Solutions Ltd., Birmingham, UK</w:t>
      </w:r>
    </w:p>
    <w:p>
      <w:pPr>
        <w:numPr>
          <w:ilvl w:val="0"/>
          <w:numId w:val="1001"/>
        </w:numPr>
        <w:pStyle w:val="Compact"/>
      </w:pPr>
      <w:r>
        <w:t xml:space="preserve">Designed and optimized chemical processes for the production of specialty polymers, resulting in a 15% increase in output efficiency while reducing energy consumption by 12%.</w:t>
      </w:r>
    </w:p>
    <w:p>
      <w:pPr>
        <w:numPr>
          <w:ilvl w:val="0"/>
          <w:numId w:val="1001"/>
        </w:numPr>
        <w:pStyle w:val="Compact"/>
      </w:pPr>
      <w:r>
        <w:t xml:space="preserve">Collaborated with local suppliers and manufacturers in the United Kingdom Birmingham area to implement cost-effective raw material sourcing strategies, cutting procurement costs by £200,000 annually.</w:t>
      </w:r>
    </w:p>
    <w:p>
      <w:pPr>
        <w:numPr>
          <w:ilvl w:val="0"/>
          <w:numId w:val="1001"/>
        </w:numPr>
        <w:pStyle w:val="Compact"/>
      </w:pPr>
      <w:r>
        <w:t xml:space="preserve">Led a cross-functional team to develop a waste reduction initiative that achieved 95% compliance with UK environmental regulations and earned recognition from the Birmingham Environmental Council.</w:t>
      </w:r>
    </w:p>
    <w:p>
      <w:pPr>
        <w:numPr>
          <w:ilvl w:val="0"/>
          <w:numId w:val="1001"/>
        </w:numPr>
        <w:pStyle w:val="Compact"/>
      </w:pPr>
      <w:r>
        <w:t xml:space="preserve">Provided technical consultancy for clients in the pharmaceutical and agrochemical sectors, ensuring adherence to UK-specific safety protocols and process validation standards.</w:t>
      </w:r>
    </w:p>
    <w:bookmarkEnd w:id="22"/>
    <w:bookmarkStart w:id="23" w:name="chemical-process-engineer"/>
    <w:p>
      <w:pPr>
        <w:pStyle w:val="Heading3"/>
      </w:pPr>
      <w:r>
        <w:t xml:space="preserve">Chemical Process Engineer</w:t>
      </w:r>
    </w:p>
    <w:p>
      <w:pPr>
        <w:pStyle w:val="FirstParagraph"/>
      </w:pPr>
      <w:r>
        <w:rPr>
          <w:bCs/>
          <w:b/>
        </w:rPr>
        <w:t xml:space="preserve">National Petrochemical Industries, Birmingham, UK</w:t>
      </w:r>
    </w:p>
    <w:p>
      <w:pPr>
        <w:numPr>
          <w:ilvl w:val="0"/>
          <w:numId w:val="1002"/>
        </w:numPr>
        <w:pStyle w:val="Compact"/>
      </w:pPr>
      <w:r>
        <w:t xml:space="preserve">Implemented advanced process control systems that improved reactor efficiency by 18%, directly benefiting the company’s operations in the United Kingdom Birmingham region.</w:t>
      </w:r>
    </w:p>
    <w:p>
      <w:pPr>
        <w:numPr>
          <w:ilvl w:val="0"/>
          <w:numId w:val="1002"/>
        </w:numPr>
        <w:pStyle w:val="Compact"/>
      </w:pPr>
      <w:r>
        <w:t xml:space="preserve">Conducted root-cause analysis for production downtime incidents, reducing unplanned shutdowns by 25% and saving £500,000 in annual losses.</w:t>
      </w:r>
    </w:p>
    <w:p>
      <w:pPr>
        <w:numPr>
          <w:ilvl w:val="0"/>
          <w:numId w:val="1002"/>
        </w:numPr>
        <w:pStyle w:val="Compact"/>
      </w:pPr>
      <w:r>
        <w:t xml:space="preserve">Participated in the design and commissioning of a new biodegradable polymer plant, which became a flagship project for Birmingham’s green manufacturing initiatives.</w:t>
      </w:r>
    </w:p>
    <w:p>
      <w:pPr>
        <w:numPr>
          <w:ilvl w:val="0"/>
          <w:numId w:val="1002"/>
        </w:numPr>
        <w:pStyle w:val="Compact"/>
      </w:pPr>
      <w:r>
        <w:t xml:space="preserve">Contributed to the development of training programs for junior engineers at the University of Birmingham, fostering talent within the United Kingdom Birmingham chemical engineering community.</w:t>
      </w:r>
    </w:p>
    <w:bookmarkEnd w:id="23"/>
    <w:bookmarkStart w:id="24" w:name="process-development-intern"/>
    <w:p>
      <w:pPr>
        <w:pStyle w:val="Heading3"/>
      </w:pPr>
      <w:r>
        <w:t xml:space="preserve">Process Development Intern</w:t>
      </w:r>
    </w:p>
    <w:p>
      <w:pPr>
        <w:pStyle w:val="FirstParagraph"/>
      </w:pPr>
      <w:r>
        <w:rPr>
          <w:bCs/>
          <w:b/>
        </w:rPr>
        <w:t xml:space="preserve">Birmingham Research and Innovation Hub, Birmingham, UK</w:t>
      </w:r>
    </w:p>
    <w:p>
      <w:pPr>
        <w:numPr>
          <w:ilvl w:val="0"/>
          <w:numId w:val="1003"/>
        </w:numPr>
        <w:pStyle w:val="Compact"/>
      </w:pPr>
      <w:r>
        <w:t xml:space="preserve">Supported R&amp;D teams in developing scalable methods for carbon capture technologies, aligning with the United Kingdom’s net-zero goals.</w:t>
      </w:r>
    </w:p>
    <w:p>
      <w:pPr>
        <w:numPr>
          <w:ilvl w:val="0"/>
          <w:numId w:val="1003"/>
        </w:numPr>
        <w:pStyle w:val="Compact"/>
      </w:pPr>
      <w:r>
        <w:t xml:space="preserve">Assisted in the preparation of technical reports for UK government grants aimed at funding sustainable chemical processes in Birmingham.</w:t>
      </w:r>
    </w:p>
    <w:p>
      <w:pPr>
        <w:numPr>
          <w:ilvl w:val="0"/>
          <w:numId w:val="1003"/>
        </w:numPr>
        <w:pStyle w:val="Compact"/>
      </w:pPr>
      <w:r>
        <w:t xml:space="preserve">Collaborated with local universities to pilot new catalytic materials, which were later adopted by two Birmingham-based manufacturers.</w:t>
      </w:r>
    </w:p>
    <w:bookmarkEnd w:id="24"/>
    <w:bookmarkEnd w:id="25"/>
    <w:bookmarkStart w:id="28" w:name="educational-background"/>
    <w:p>
      <w:pPr>
        <w:pStyle w:val="Heading2"/>
      </w:pPr>
      <w:r>
        <w:t xml:space="preserve">Educational Background</w:t>
      </w:r>
    </w:p>
    <w:bookmarkStart w:id="26" w:name="X7ba2d6bdae01e5deae7e87f23c867b4b38e5cdc"/>
    <w:p>
      <w:pPr>
        <w:pStyle w:val="Heading3"/>
      </w:pPr>
      <w:r>
        <w:t xml:space="preserve">Bachelor of Engineering in Chemical Engineering</w:t>
      </w:r>
    </w:p>
    <w:p>
      <w:pPr>
        <w:pStyle w:val="FirstParagraph"/>
      </w:pPr>
      <w:r>
        <w:rPr>
          <w:bCs/>
          <w:b/>
        </w:rPr>
        <w:t xml:space="preserve">University of Birmingham, Birmingham, UK</w:t>
      </w:r>
    </w:p>
    <w:p>
      <w:pPr>
        <w:numPr>
          <w:ilvl w:val="0"/>
          <w:numId w:val="1004"/>
        </w:numPr>
        <w:pStyle w:val="Compact"/>
      </w:pPr>
      <w:r>
        <w:t xml:space="preserve">Graduated with First-Class Honours in 2015. Relevant coursework included thermodynamics, fluid mechanics, and chemical reaction engineering.</w:t>
      </w:r>
    </w:p>
    <w:p>
      <w:pPr>
        <w:numPr>
          <w:ilvl w:val="0"/>
          <w:numId w:val="1004"/>
        </w:numPr>
        <w:pStyle w:val="Compact"/>
      </w:pPr>
      <w:r>
        <w:t xml:space="preserve">Participated in the university’s Chemical Engineering Society, organizing events that connected students with professionals in the United Kingdom Birmingham chemical industry.</w:t>
      </w:r>
    </w:p>
    <w:bookmarkEnd w:id="26"/>
    <w:bookmarkStart w:id="27" w:name="X317a342d76e55844f8bd492d38d8846dd6225b3"/>
    <w:p>
      <w:pPr>
        <w:pStyle w:val="Heading3"/>
      </w:pPr>
      <w:r>
        <w:t xml:space="preserve">Masters in Sustainable Chemical Processes</w:t>
      </w:r>
    </w:p>
    <w:p>
      <w:pPr>
        <w:pStyle w:val="FirstParagraph"/>
      </w:pPr>
      <w:r>
        <w:rPr>
          <w:bCs/>
          <w:b/>
        </w:rPr>
        <w:t xml:space="preserve">Aston University, Birmingham, UK</w:t>
      </w:r>
    </w:p>
    <w:p>
      <w:pPr>
        <w:numPr>
          <w:ilvl w:val="0"/>
          <w:numId w:val="1005"/>
        </w:numPr>
        <w:pStyle w:val="Compact"/>
      </w:pPr>
      <w:r>
        <w:t xml:space="preserve">Specialized in green chemistry and lifecycle assessment, with a thesis focused on reducing carbon footprints in Birmingham-based chemical plants.</w:t>
      </w:r>
    </w:p>
    <w:p>
      <w:pPr>
        <w:numPr>
          <w:ilvl w:val="0"/>
          <w:numId w:val="1005"/>
        </w:numPr>
        <w:pStyle w:val="Compact"/>
      </w:pPr>
      <w:r>
        <w:t xml:space="preserve">Received the Aston Engineering Innovation Award for a project on renewable energy integration into industrial chemical processes.</w:t>
      </w:r>
    </w:p>
    <w:bookmarkEnd w:id="27"/>
    <w:bookmarkEnd w:id="28"/>
    <w:bookmarkStart w:id="29" w:name="skills"/>
    <w:p>
      <w:pPr>
        <w:pStyle w:val="Heading2"/>
      </w:pPr>
      <w:r>
        <w:t xml:space="preserve">Skills</w:t>
      </w:r>
    </w:p>
    <w:p>
      <w:pPr>
        <w:numPr>
          <w:ilvl w:val="0"/>
          <w:numId w:val="1006"/>
        </w:numPr>
        <w:pStyle w:val="Compact"/>
      </w:pPr>
      <w:r>
        <w:rPr>
          <w:bCs/>
          <w:b/>
        </w:rPr>
        <w:t xml:space="preserve">Technical Expertise:</w:t>
      </w:r>
      <w:r>
        <w:t xml:space="preserve"> </w:t>
      </w:r>
      <w:r>
        <w:t xml:space="preserve">Process design, CFD simulation, HSE compliance, safety audits, and process optimization.</w:t>
      </w:r>
    </w:p>
    <w:p>
      <w:pPr>
        <w:numPr>
          <w:ilvl w:val="0"/>
          <w:numId w:val="1006"/>
        </w:numPr>
        <w:pStyle w:val="Compact"/>
      </w:pPr>
      <w:r>
        <w:rPr>
          <w:bCs/>
          <w:b/>
        </w:rPr>
        <w:t xml:space="preserve">Software:</w:t>
      </w:r>
      <w:r>
        <w:t xml:space="preserve"> </w:t>
      </w:r>
      <w:r>
        <w:t xml:space="preserve">Aspen Plus, AutoCAD, MATLAB, and SAP ERP systems.</w:t>
      </w:r>
    </w:p>
    <w:p>
      <w:pPr>
        <w:numPr>
          <w:ilvl w:val="0"/>
          <w:numId w:val="1006"/>
        </w:numPr>
        <w:pStyle w:val="Compact"/>
      </w:pPr>
      <w:r>
        <w:rPr>
          <w:bCs/>
          <w:b/>
        </w:rPr>
        <w:t xml:space="preserve">Languages:</w:t>
      </w:r>
      <w:r>
        <w:t xml:space="preserve"> </w:t>
      </w:r>
      <w:r>
        <w:t xml:space="preserve">English (fluent), French (basic). Proficient in communicating with international clients and stakeholders across the United Kingdom Birmingham chemical industry.</w:t>
      </w:r>
    </w:p>
    <w:p>
      <w:pPr>
        <w:numPr>
          <w:ilvl w:val="0"/>
          <w:numId w:val="1006"/>
        </w:numPr>
        <w:pStyle w:val="Compact"/>
      </w:pPr>
      <w:r>
        <w:rPr>
          <w:bCs/>
          <w:b/>
        </w:rPr>
        <w:t xml:space="preserve">Soft Skills:</w:t>
      </w:r>
      <w:r>
        <w:t xml:space="preserve"> </w:t>
      </w:r>
      <w:r>
        <w:t xml:space="preserve">Leadership, teamwork, problem-solving, and client relationship management.</w:t>
      </w:r>
    </w:p>
    <w:bookmarkEnd w:id="29"/>
    <w:bookmarkStart w:id="30" w:name="certifications-training"/>
    <w:p>
      <w:pPr>
        <w:pStyle w:val="Heading2"/>
      </w:pPr>
      <w:r>
        <w:t xml:space="preserve">Certifications &amp; Training</w:t>
      </w:r>
    </w:p>
    <w:p>
      <w:pPr>
        <w:numPr>
          <w:ilvl w:val="0"/>
          <w:numId w:val="1007"/>
        </w:numPr>
        <w:pStyle w:val="Compact"/>
      </w:pPr>
      <w:r>
        <w:rPr>
          <w:bCs/>
          <w:b/>
        </w:rPr>
        <w:t xml:space="preserve">NEBOSH International General Certificate in Occupational Health and Safety (2018):</w:t>
      </w:r>
      <w:r>
        <w:t xml:space="preserve"> </w:t>
      </w:r>
      <w:r>
        <w:t xml:space="preserve">Ensures compliance with UK safety standards in chemical manufacturing environments.</w:t>
      </w:r>
    </w:p>
    <w:p>
      <w:pPr>
        <w:numPr>
          <w:ilvl w:val="0"/>
          <w:numId w:val="1007"/>
        </w:numPr>
        <w:pStyle w:val="Compact"/>
      </w:pPr>
      <w:r>
        <w:rPr>
          <w:bCs/>
          <w:b/>
        </w:rPr>
        <w:t xml:space="preserve">Chartered Engineer (CEng) Status (Institute of Chemical Engineers, 2021):</w:t>
      </w:r>
      <w:r>
        <w:t xml:space="preserve"> </w:t>
      </w:r>
      <w:r>
        <w:t xml:space="preserve">Recognized by the Engineering Council as a professional in the United Kingdom Birmingham chemical engineering sector.</w:t>
      </w:r>
    </w:p>
    <w:p>
      <w:pPr>
        <w:numPr>
          <w:ilvl w:val="0"/>
          <w:numId w:val="1007"/>
        </w:numPr>
        <w:pStyle w:val="Compact"/>
      </w:pPr>
      <w:r>
        <w:rPr>
          <w:bCs/>
          <w:b/>
        </w:rPr>
        <w:t xml:space="preserve">Certified Process Safety Auditor (2020):</w:t>
      </w:r>
      <w:r>
        <w:t xml:space="preserve"> </w:t>
      </w:r>
      <w:r>
        <w:t xml:space="preserve">Specialized training in risk assessment and process safety management for UK-based facilities.</w:t>
      </w:r>
    </w:p>
    <w:bookmarkEnd w:id="30"/>
    <w:bookmarkStart w:id="33" w:name="projects-contributions"/>
    <w:p>
      <w:pPr>
        <w:pStyle w:val="Heading2"/>
      </w:pPr>
      <w:r>
        <w:t xml:space="preserve">Projects &amp; Contributions</w:t>
      </w:r>
    </w:p>
    <w:bookmarkStart w:id="31" w:name="X54e6167d5460b315e3a57da4f24d9b61f6f2a84"/>
    <w:p>
      <w:pPr>
        <w:pStyle w:val="Heading3"/>
      </w:pPr>
      <w:r>
        <w:t xml:space="preserve">Birmingham Green Chemistry Initiative (2019–Present)</w:t>
      </w:r>
    </w:p>
    <w:p>
      <w:pPr>
        <w:pStyle w:val="FirstParagraph"/>
      </w:pPr>
      <w:r>
        <w:t xml:space="preserve">Collaborated with the Birmingham City Council and local manufacturers to promote sustainable chemical practices. Key achievements include:</w:t>
      </w:r>
    </w:p>
    <w:p>
      <w:pPr>
        <w:numPr>
          <w:ilvl w:val="0"/>
          <w:numId w:val="1008"/>
        </w:numPr>
        <w:pStyle w:val="Compact"/>
      </w:pPr>
      <w:r>
        <w:t xml:space="preserve">Developing a pilot program for biodegradable packaging materials, adopted by three Birmingham-based companies.</w:t>
      </w:r>
    </w:p>
    <w:p>
      <w:pPr>
        <w:numPr>
          <w:ilvl w:val="0"/>
          <w:numId w:val="1008"/>
        </w:numPr>
        <w:pStyle w:val="Compact"/>
      </w:pPr>
      <w:r>
        <w:t xml:space="preserve">Organizing workshops that trained 100+ engineers on UK-specific sustainability metrics.</w:t>
      </w:r>
    </w:p>
    <w:bookmarkEnd w:id="31"/>
    <w:bookmarkStart w:id="32" w:name="carbon-capture-project-2021"/>
    <w:p>
      <w:pPr>
        <w:pStyle w:val="Heading3"/>
      </w:pPr>
      <w:r>
        <w:t xml:space="preserve">Carbon Capture Project (2021)</w:t>
      </w:r>
    </w:p>
    <w:p>
      <w:pPr>
        <w:pStyle w:val="FirstParagraph"/>
      </w:pPr>
      <w:r>
        <w:t xml:space="preserve">Partnered with the University of Birmingham to test new CO₂ absorption technologies. The project received funding from the UK Department for Business, Energy and Industrial Strategy (BEIS).</w:t>
      </w:r>
    </w:p>
    <w:bookmarkEnd w:id="32"/>
    <w:bookmarkEnd w:id="33"/>
    <w:bookmarkStart w:id="34" w:name="languages"/>
    <w:p>
      <w:pPr>
        <w:pStyle w:val="Heading2"/>
      </w:pPr>
      <w:r>
        <w:t xml:space="preserve">Languages</w:t>
      </w:r>
    </w:p>
    <w:p>
      <w:pPr>
        <w:numPr>
          <w:ilvl w:val="0"/>
          <w:numId w:val="1009"/>
        </w:numPr>
        <w:pStyle w:val="Compact"/>
      </w:pPr>
      <w:r>
        <w:t xml:space="preserve">English (native)</w:t>
      </w:r>
    </w:p>
    <w:p>
      <w:pPr>
        <w:numPr>
          <w:ilvl w:val="0"/>
          <w:numId w:val="1009"/>
        </w:numPr>
        <w:pStyle w:val="Compact"/>
      </w:pPr>
      <w:r>
        <w:t xml:space="preserve">French (basic communication)</w:t>
      </w:r>
    </w:p>
    <w:bookmarkEnd w:id="34"/>
    <w:bookmarkStart w:id="35" w:name="references"/>
    <w:p>
      <w:pPr>
        <w:pStyle w:val="Heading2"/>
      </w:pPr>
      <w:r>
        <w:t xml:space="preserve">References</w:t>
      </w:r>
    </w:p>
    <w:p>
      <w:pPr>
        <w:pStyle w:val="FirstParagraph"/>
      </w:pPr>
      <w:r>
        <w:t xml:space="preserve">Available upon request. References include former supervisors from Birmingham-based companies such as Birmingham Chemical Solutions Ltd. and National Petrochemical Industries.</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Chemical Engineer in United Kingdom Birmingham</dc:title>
  <dc:creator/>
  <dc:language>en</dc:language>
  <cp:keywords/>
  <dcterms:created xsi:type="dcterms:W3CDTF">2026-07-21T08:47:11Z</dcterms:created>
  <dcterms:modified xsi:type="dcterms:W3CDTF">2026-07-21T08:47:11Z</dcterms:modified>
</cp:coreProperties>
</file>

<file path=docProps/custom.xml><?xml version="1.0" encoding="utf-8"?>
<Properties xmlns="http://schemas.openxmlformats.org/officeDocument/2006/custom-properties" xmlns:vt="http://schemas.openxmlformats.org/officeDocument/2006/docPropsVTypes"/>
</file>