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Belgium</w:t>
      </w:r>
      <w:r>
        <w:t xml:space="preserve"> </w:t>
      </w:r>
      <w:r>
        <w:t xml:space="preserve">Brussels</w:t>
      </w:r>
    </w:p>
    <w:bookmarkStart w:id="35" w:name="jane-doe-ph.d."/>
    <w:p>
      <w:pPr>
        <w:pStyle w:val="Heading1"/>
      </w:pPr>
      <w:r>
        <w:t xml:space="preserve">Jane Doe, Ph.D.</w:t>
      </w:r>
    </w:p>
    <w:p>
      <w:pPr>
        <w:pStyle w:val="FirstParagraph"/>
      </w:pPr>
      <w:r>
        <w:rPr>
          <w:bCs/>
          <w:b/>
        </w:rPr>
        <w:t xml:space="preserve">Chemist | Belgium Brussels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highly motivated Chemist with over 8 years of experience in analytical chemistry, pharmaceutical development, and environmental research. Proficient in advanced laboratory techniques, data analysis, and regulatory compliance. Committed to contributing expertise to the dynamic scientific community in Belgium Brussels, where innovation and precision are paramount. Aiming to leverage technical skills and academic background to support cutting-edge projects in chemical sciences within the region.</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jane.doe@example.com</w:t>
      </w:r>
      <w:r>
        <w:br/>
      </w:r>
      <w:r>
        <w:rPr>
          <w:bCs/>
          <w:b/>
        </w:rPr>
        <w:t xml:space="preserve">Phone:</w:t>
      </w:r>
      <w:r>
        <w:t xml:space="preserve"> </w:t>
      </w:r>
      <w:r>
        <w:t xml:space="preserve">+32 478 901 234</w:t>
      </w:r>
      <w:r>
        <w:br/>
      </w:r>
      <w:r>
        <w:rPr>
          <w:bCs/>
          <w:b/>
        </w:rPr>
        <w:t xml:space="preserve">Location:</w:t>
      </w:r>
      <w:r>
        <w:t xml:space="preserve"> </w:t>
      </w:r>
      <w:r>
        <w:t xml:space="preserve">Brussels, Belgium</w:t>
      </w:r>
      <w:r>
        <w:br/>
      </w:r>
      <w:r>
        <w:rPr>
          <w:bCs/>
          <w:b/>
        </w:rPr>
        <w:t xml:space="preserve">Languages:</w:t>
      </w:r>
      <w:r>
        <w:t xml:space="preserve"> </w:t>
      </w:r>
      <w:r>
        <w:t xml:space="preserve">English (fluent), French (proficient), Dutch (basic)</w:t>
      </w:r>
    </w:p>
    <w:bookmarkEnd w:id="21"/>
    <w:bookmarkStart w:id="25" w:name="education"/>
    <w:p>
      <w:pPr>
        <w:pStyle w:val="Heading2"/>
      </w:pPr>
      <w:r>
        <w:t xml:space="preserve">Education</w:t>
      </w:r>
    </w:p>
    <w:bookmarkStart w:id="22" w:name="msc-in-chemistry-ku-leuven-belgium"/>
    <w:p>
      <w:pPr>
        <w:pStyle w:val="Heading3"/>
      </w:pPr>
      <w:r>
        <w:t xml:space="preserve">MSc in Chemistry, KU Leuven, Belgium</w:t>
      </w:r>
    </w:p>
    <w:p>
      <w:pPr>
        <w:pStyle w:val="FirstParagraph"/>
      </w:pPr>
      <w:r>
        <w:rPr>
          <w:iCs/>
          <w:i/>
        </w:rPr>
        <w:t xml:space="preserve">Graduated: 2015</w:t>
      </w:r>
    </w:p>
    <w:p>
      <w:pPr>
        <w:numPr>
          <w:ilvl w:val="0"/>
          <w:numId w:val="1001"/>
        </w:numPr>
        <w:pStyle w:val="Compact"/>
      </w:pPr>
      <w:r>
        <w:t xml:space="preserve">Specialized in Organic Chemistry and Analytical Techniques</w:t>
      </w:r>
    </w:p>
    <w:p>
      <w:pPr>
        <w:numPr>
          <w:ilvl w:val="0"/>
          <w:numId w:val="1001"/>
        </w:numPr>
        <w:pStyle w:val="Compact"/>
      </w:pPr>
      <w:r>
        <w:t xml:space="preserve">Research Project: Development of Novel Catalysts for Sustainable Reactions</w:t>
      </w:r>
    </w:p>
    <w:bookmarkEnd w:id="22"/>
    <w:bookmarkStart w:id="23" w:name="X02c508d82cef2d5cf31ce4252b40fe37487e80b"/>
    <w:p>
      <w:pPr>
        <w:pStyle w:val="Heading3"/>
      </w:pPr>
      <w:r>
        <w:t xml:space="preserve">BSc in Chemistry, University of Ghent, Belgium</w:t>
      </w:r>
    </w:p>
    <w:p>
      <w:pPr>
        <w:pStyle w:val="FirstParagraph"/>
      </w:pPr>
      <w:r>
        <w:rPr>
          <w:iCs/>
          <w:i/>
        </w:rPr>
        <w:t xml:space="preserve">Graduated: 2012</w:t>
      </w:r>
    </w:p>
    <w:p>
      <w:pPr>
        <w:numPr>
          <w:ilvl w:val="0"/>
          <w:numId w:val="1002"/>
        </w:numPr>
        <w:pStyle w:val="Compact"/>
      </w:pPr>
      <w:r>
        <w:t xml:space="preserve">Focus on Inorganic and Physical Chemistry</w:t>
      </w:r>
    </w:p>
    <w:p>
      <w:pPr>
        <w:numPr>
          <w:ilvl w:val="0"/>
          <w:numId w:val="1002"/>
        </w:numPr>
        <w:pStyle w:val="Compact"/>
      </w:pPr>
      <w:r>
        <w:t xml:space="preserve">Coursework in Spectroscopy and Chemical Kinetics</w:t>
      </w:r>
    </w:p>
    <w:bookmarkEnd w:id="23"/>
    <w:bookmarkStart w:id="24" w:name="X5ef2c0119eefb69682b8a0844934ffd073859b9"/>
    <w:p>
      <w:pPr>
        <w:pStyle w:val="Heading3"/>
      </w:pPr>
      <w:r>
        <w:t xml:space="preserve">PhD in Analytical Chemistry, Vrije Universiteit Brussel (VUB), Belgium</w:t>
      </w:r>
    </w:p>
    <w:p>
      <w:pPr>
        <w:pStyle w:val="FirstParagraph"/>
      </w:pPr>
      <w:r>
        <w:rPr>
          <w:iCs/>
          <w:i/>
        </w:rPr>
        <w:t xml:space="preserve">Graduated: 2018</w:t>
      </w:r>
    </w:p>
    <w:p>
      <w:pPr>
        <w:numPr>
          <w:ilvl w:val="0"/>
          <w:numId w:val="1003"/>
        </w:numPr>
        <w:pStyle w:val="Compact"/>
      </w:pPr>
      <w:r>
        <w:t xml:space="preserve">Dissertation: "Advanced Techniques for Environmental Pollutant Detection"</w:t>
      </w:r>
    </w:p>
    <w:p>
      <w:pPr>
        <w:numPr>
          <w:ilvl w:val="0"/>
          <w:numId w:val="1003"/>
        </w:numPr>
        <w:pStyle w:val="Compact"/>
      </w:pPr>
      <w:r>
        <w:t xml:space="preserve">Published 3 peer-reviewed articles in international journals</w:t>
      </w:r>
    </w:p>
    <w:bookmarkEnd w:id="24"/>
    <w:bookmarkEnd w:id="25"/>
    <w:bookmarkStart w:id="29" w:name="professional-experience"/>
    <w:p>
      <w:pPr>
        <w:pStyle w:val="Heading2"/>
      </w:pPr>
      <w:r>
        <w:t xml:space="preserve">Professional Experience</w:t>
      </w:r>
    </w:p>
    <w:bookmarkStart w:id="26" w:name="Xebdb094684677ddd9a934c9c9ee32a44cbfd118"/>
    <w:p>
      <w:pPr>
        <w:pStyle w:val="Heading3"/>
      </w:pPr>
      <w:r>
        <w:t xml:space="preserve">Senior Chemist | Research and Development Department, Cefraco (Brussels)</w:t>
      </w:r>
    </w:p>
    <w:p>
      <w:pPr>
        <w:pStyle w:val="FirstParagraph"/>
      </w:pPr>
      <w:r>
        <w:rPr>
          <w:iCs/>
          <w:i/>
        </w:rPr>
        <w:t xml:space="preserve">January 2019 – Present</w:t>
      </w:r>
    </w:p>
    <w:p>
      <w:pPr>
        <w:numPr>
          <w:ilvl w:val="0"/>
          <w:numId w:val="1004"/>
        </w:numPr>
        <w:pStyle w:val="Compact"/>
      </w:pPr>
      <w:r>
        <w:t xml:space="preserve">Lead team in developing new formulations for eco-friendly cleaning products aligned with EU regulations.</w:t>
      </w:r>
    </w:p>
    <w:p>
      <w:pPr>
        <w:numPr>
          <w:ilvl w:val="0"/>
          <w:numId w:val="1004"/>
        </w:numPr>
        <w:pStyle w:val="Compact"/>
      </w:pPr>
      <w:r>
        <w:t xml:space="preserve">Conducted GC-MS and HPLC analyses to ensure product purity and safety standards in Belgium Brussels.</w:t>
      </w:r>
    </w:p>
    <w:p>
      <w:pPr>
        <w:numPr>
          <w:ilvl w:val="0"/>
          <w:numId w:val="1004"/>
        </w:numPr>
        <w:pStyle w:val="Compact"/>
      </w:pPr>
      <w:r>
        <w:t xml:space="preserve">Collaborated with local universities to publish research on sustainable chemistry practices.</w:t>
      </w:r>
    </w:p>
    <w:p>
      <w:pPr>
        <w:numPr>
          <w:ilvl w:val="0"/>
          <w:numId w:val="1004"/>
        </w:numPr>
        <w:pStyle w:val="Compact"/>
      </w:pPr>
      <w:r>
        <w:t xml:space="preserve">Provided technical support for clients in the pharmaceutical and agrochemical sectors within the Brussels region.</w:t>
      </w:r>
    </w:p>
    <w:bookmarkEnd w:id="26"/>
    <w:bookmarkStart w:id="27" w:name="X46f79ffdfa7c8f12c9b688d2b03104feb8c0180"/>
    <w:p>
      <w:pPr>
        <w:pStyle w:val="Heading3"/>
      </w:pPr>
      <w:r>
        <w:t xml:space="preserve">Research Chemist | Institute of Environmental Sciences, University of Brussels (ULB)</w:t>
      </w:r>
    </w:p>
    <w:p>
      <w:pPr>
        <w:pStyle w:val="FirstParagraph"/>
      </w:pPr>
      <w:r>
        <w:rPr>
          <w:iCs/>
          <w:i/>
        </w:rPr>
        <w:t xml:space="preserve">June 2016 – December 2018</w:t>
      </w:r>
    </w:p>
    <w:p>
      <w:pPr>
        <w:numPr>
          <w:ilvl w:val="0"/>
          <w:numId w:val="1005"/>
        </w:numPr>
        <w:pStyle w:val="Compact"/>
      </w:pPr>
      <w:r>
        <w:t xml:space="preserve">Investigated air and water quality in Belgium Brussels to assess pollution trends.</w:t>
      </w:r>
    </w:p>
    <w:p>
      <w:pPr>
        <w:numPr>
          <w:ilvl w:val="0"/>
          <w:numId w:val="1005"/>
        </w:numPr>
        <w:pStyle w:val="Compact"/>
      </w:pPr>
      <w:r>
        <w:t xml:space="preserve">Developed protocols for trace metal detection, contributing to regional environmental policies.</w:t>
      </w:r>
    </w:p>
    <w:p>
      <w:pPr>
        <w:numPr>
          <w:ilvl w:val="0"/>
          <w:numId w:val="1005"/>
        </w:numPr>
        <w:pStyle w:val="Compact"/>
      </w:pPr>
      <w:r>
        <w:t xml:space="preserve">Presented findings at the annual Belgian Chemistry Conference in Brussels.</w:t>
      </w:r>
    </w:p>
    <w:bookmarkEnd w:id="27"/>
    <w:bookmarkStart w:id="28" w:name="X2639f846529eb266ea5fee7ab4b8f643e433029"/>
    <w:p>
      <w:pPr>
        <w:pStyle w:val="Heading3"/>
      </w:pPr>
      <w:r>
        <w:t xml:space="preserve">Laboratory Assistant | SGS Belgium (Brussels)</w:t>
      </w:r>
    </w:p>
    <w:p>
      <w:pPr>
        <w:pStyle w:val="FirstParagraph"/>
      </w:pPr>
      <w:r>
        <w:rPr>
          <w:iCs/>
          <w:i/>
        </w:rPr>
        <w:t xml:space="preserve">August 2014 – May 2015</w:t>
      </w:r>
    </w:p>
    <w:p>
      <w:pPr>
        <w:numPr>
          <w:ilvl w:val="0"/>
          <w:numId w:val="1006"/>
        </w:numPr>
        <w:pStyle w:val="Compact"/>
      </w:pPr>
      <w:r>
        <w:t xml:space="preserve">Assisted in testing chemical substances for compliance with REACH and CLP regulations.</w:t>
      </w:r>
    </w:p>
    <w:p>
      <w:pPr>
        <w:numPr>
          <w:ilvl w:val="0"/>
          <w:numId w:val="1006"/>
        </w:numPr>
        <w:pStyle w:val="Compact"/>
      </w:pPr>
      <w:r>
        <w:t xml:space="preserve">Calibrated equipment and maintained lab inventory to ensure operational efficiency.</w:t>
      </w:r>
    </w:p>
    <w:p>
      <w:pPr>
        <w:numPr>
          <w:ilvl w:val="0"/>
          <w:numId w:val="1006"/>
        </w:numPr>
        <w:pStyle w:val="Compact"/>
      </w:pPr>
      <w:r>
        <w:t xml:space="preserve">Gained hands-on experience with analytical instruments such as FTIR and UV-Vis spectrophotometers.</w:t>
      </w:r>
    </w:p>
    <w:bookmarkEnd w:id="28"/>
    <w:bookmarkEnd w:id="29"/>
    <w:bookmarkStart w:id="30" w:name="skills"/>
    <w:p>
      <w:pPr>
        <w:pStyle w:val="Heading2"/>
      </w:pPr>
      <w:r>
        <w:t xml:space="preserve">Skills</w:t>
      </w:r>
    </w:p>
    <w:p>
      <w:pPr>
        <w:numPr>
          <w:ilvl w:val="0"/>
          <w:numId w:val="1007"/>
        </w:numPr>
        <w:pStyle w:val="Compact"/>
      </w:pPr>
      <w:r>
        <w:rPr>
          <w:bCs/>
          <w:b/>
        </w:rPr>
        <w:t xml:space="preserve">Technical:</w:t>
      </w:r>
      <w:r>
        <w:t xml:space="preserve"> </w:t>
      </w:r>
      <w:r>
        <w:t xml:space="preserve">GC-MS, HPLC, FTIR, XRD, Mass Spectrometry</w:t>
      </w:r>
    </w:p>
    <w:p>
      <w:pPr>
        <w:numPr>
          <w:ilvl w:val="0"/>
          <w:numId w:val="1007"/>
        </w:numPr>
        <w:pStyle w:val="Compact"/>
      </w:pPr>
      <w:r>
        <w:rPr>
          <w:bCs/>
          <w:b/>
        </w:rPr>
        <w:t xml:space="preserve">Laboratory Safety:</w:t>
      </w:r>
      <w:r>
        <w:t xml:space="preserve"> </w:t>
      </w:r>
      <w:r>
        <w:t xml:space="preserve">OSHA compliance, chemical handling protocols</w:t>
      </w:r>
    </w:p>
    <w:p>
      <w:pPr>
        <w:numPr>
          <w:ilvl w:val="0"/>
          <w:numId w:val="1007"/>
        </w:numPr>
        <w:pStyle w:val="Compact"/>
      </w:pPr>
      <w:r>
        <w:rPr>
          <w:bCs/>
          <w:b/>
        </w:rPr>
        <w:t xml:space="preserve">Data Analysis:</w:t>
      </w:r>
      <w:r>
        <w:t xml:space="preserve"> </w:t>
      </w:r>
      <w:r>
        <w:t xml:space="preserve">Python (Pandas), Excel (VBA), ChemDraw</w:t>
      </w:r>
    </w:p>
    <w:p>
      <w:pPr>
        <w:numPr>
          <w:ilvl w:val="0"/>
          <w:numId w:val="1007"/>
        </w:numPr>
        <w:pStyle w:val="Compact"/>
      </w:pPr>
      <w:r>
        <w:rPr>
          <w:bCs/>
          <w:b/>
        </w:rPr>
        <w:t xml:space="preserve">Regulatory Knowledge:</w:t>
      </w:r>
      <w:r>
        <w:t xml:space="preserve"> </w:t>
      </w:r>
      <w:r>
        <w:t xml:space="preserve">REACH, CLP, EU Environmental Directives</w:t>
      </w:r>
    </w:p>
    <w:p>
      <w:pPr>
        <w:numPr>
          <w:ilvl w:val="0"/>
          <w:numId w:val="1007"/>
        </w:numPr>
        <w:pStyle w:val="Compact"/>
      </w:pPr>
      <w:r>
        <w:rPr>
          <w:bCs/>
          <w:b/>
        </w:rPr>
        <w:t xml:space="preserve">Communication:</w:t>
      </w:r>
      <w:r>
        <w:t xml:space="preserve"> </w:t>
      </w:r>
      <w:r>
        <w:t xml:space="preserve">Technical writing, presentation skills for Belgian scientific communities</w:t>
      </w:r>
    </w:p>
    <w:bookmarkEnd w:id="30"/>
    <w:bookmarkStart w:id="31" w:name="certifications"/>
    <w:p>
      <w:pPr>
        <w:pStyle w:val="Heading2"/>
      </w:pPr>
      <w:r>
        <w:t xml:space="preserve">Certifications</w:t>
      </w:r>
    </w:p>
    <w:p>
      <w:pPr>
        <w:numPr>
          <w:ilvl w:val="0"/>
          <w:numId w:val="1008"/>
        </w:numPr>
        <w:pStyle w:val="Compact"/>
      </w:pPr>
      <w:r>
        <w:t xml:space="preserve">ISO 17025 Laboratory Accreditation (2021)</w:t>
      </w:r>
    </w:p>
    <w:p>
      <w:pPr>
        <w:numPr>
          <w:ilvl w:val="0"/>
          <w:numId w:val="1008"/>
        </w:numPr>
        <w:pStyle w:val="Compact"/>
      </w:pPr>
      <w:r>
        <w:t xml:space="preserve">Chemical Safety Officer Certification (Belgium, 2019)</w:t>
      </w:r>
    </w:p>
    <w:p>
      <w:pPr>
        <w:numPr>
          <w:ilvl w:val="0"/>
          <w:numId w:val="1008"/>
        </w:numPr>
        <w:pStyle w:val="Compact"/>
      </w:pPr>
      <w:r>
        <w:t xml:space="preserve">EPA Analytical Methods Training (2017)</w:t>
      </w:r>
    </w:p>
    <w:bookmarkEnd w:id="31"/>
    <w:bookmarkStart w:id="32" w:name="professional-affiliations"/>
    <w:p>
      <w:pPr>
        <w:pStyle w:val="Heading2"/>
      </w:pPr>
      <w:r>
        <w:t xml:space="preserve">Professional Affiliations</w:t>
      </w:r>
    </w:p>
    <w:p>
      <w:pPr>
        <w:numPr>
          <w:ilvl w:val="0"/>
          <w:numId w:val="1009"/>
        </w:numPr>
        <w:pStyle w:val="Compact"/>
      </w:pPr>
      <w:r>
        <w:t xml:space="preserve">Member, Royal Belgian Chemical Society (RSCB)</w:t>
      </w:r>
    </w:p>
    <w:p>
      <w:pPr>
        <w:numPr>
          <w:ilvl w:val="0"/>
          <w:numId w:val="1009"/>
        </w:numPr>
        <w:pStyle w:val="Compact"/>
      </w:pPr>
      <w:r>
        <w:t xml:space="preserve">Volunteer, Brussels Science Festival Committee</w:t>
      </w:r>
    </w:p>
    <w:p>
      <w:pPr>
        <w:numPr>
          <w:ilvl w:val="0"/>
          <w:numId w:val="1009"/>
        </w:numPr>
        <w:pStyle w:val="Compact"/>
      </w:pPr>
      <w:r>
        <w:t xml:space="preserve">Contributor, "Chemistry Today" Journal (Belgium)</w:t>
      </w:r>
    </w:p>
    <w:bookmarkEnd w:id="32"/>
    <w:bookmarkStart w:id="33" w:name="projects-publications"/>
    <w:p>
      <w:pPr>
        <w:pStyle w:val="Heading2"/>
      </w:pPr>
      <w:r>
        <w:t xml:space="preserve">Projects &amp; Publications</w:t>
      </w:r>
    </w:p>
    <w:p>
      <w:pPr>
        <w:numPr>
          <w:ilvl w:val="0"/>
          <w:numId w:val="1010"/>
        </w:numPr>
        <w:pStyle w:val="Compact"/>
      </w:pPr>
      <w:r>
        <w:t xml:space="preserve">"Innovative Methods for Microplastic Detection in Urban Water Systems," *Journal of Environmental Chemistry* (2021)</w:t>
      </w:r>
    </w:p>
    <w:p>
      <w:pPr>
        <w:numPr>
          <w:ilvl w:val="0"/>
          <w:numId w:val="1010"/>
        </w:numPr>
        <w:pStyle w:val="Compact"/>
      </w:pPr>
      <w:r>
        <w:t xml:space="preserve">Lead Researcher, "Sustainable Catalysis in Brussels Industries" (Funded by Flanders’ Government, 2020)</w:t>
      </w:r>
    </w:p>
    <w:p>
      <w:pPr>
        <w:numPr>
          <w:ilvl w:val="0"/>
          <w:numId w:val="1010"/>
        </w:numPr>
        <w:pStyle w:val="Compact"/>
      </w:pPr>
      <w:r>
        <w:t xml:space="preserve">Co-Organizer, "Chemistry for a Greener Future" Conference in Brussels (2019)</w:t>
      </w:r>
    </w:p>
    <w:bookmarkEnd w:id="33"/>
    <w:bookmarkStart w:id="34" w:name="additional-information"/>
    <w:p>
      <w:pPr>
        <w:pStyle w:val="Heading2"/>
      </w:pPr>
      <w:r>
        <w:t xml:space="preserve">Additional Information</w:t>
      </w:r>
    </w:p>
    <w:p>
      <w:pPr>
        <w:pStyle w:val="FirstParagraph"/>
      </w:pPr>
      <w:r>
        <w:rPr>
          <w:bCs/>
          <w:b/>
        </w:rPr>
        <w:t xml:space="preserve">Availability:</w:t>
      </w:r>
      <w:r>
        <w:t xml:space="preserve"> </w:t>
      </w:r>
      <w:r>
        <w:t xml:space="preserve">Open to full-time positions in Belgium Brussels with opportunities for research and development. Willing to relocate within the region if needed.</w:t>
      </w:r>
    </w:p>
    <w:p>
      <w:pPr>
        <w:pStyle w:val="BodyText"/>
      </w:pPr>
      <w:r>
        <w:rPr>
          <w:bCs/>
          <w:b/>
        </w:rPr>
        <w:t xml:space="preserve">References:</w:t>
      </w:r>
      <w:r>
        <w:t xml:space="preserve"> </w:t>
      </w:r>
      <w:r>
        <w:t xml:space="preserve">Available upon request.</w:t>
      </w:r>
    </w:p>
    <w:bookmarkEnd w:id="34"/>
    <w:p>
      <w:pPr>
        <w:pStyle w:val="BodyText"/>
      </w:pPr>
      <w:r>
        <w:t xml:space="preserve">Resume for Chemist in Belgium Brussels | Created by Jane Doe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Belgium Brussels</dc:title>
  <dc:creator/>
  <dc:language>en</dc:language>
  <cp:keywords/>
  <dcterms:created xsi:type="dcterms:W3CDTF">2026-07-19T17:58:20Z</dcterms:created>
  <dcterms:modified xsi:type="dcterms:W3CDTF">2026-07-19T17:58:20Z</dcterms:modified>
</cp:coreProperties>
</file>

<file path=docProps/custom.xml><?xml version="1.0" encoding="utf-8"?>
<Properties xmlns="http://schemas.openxmlformats.org/officeDocument/2006/custom-properties" xmlns:vt="http://schemas.openxmlformats.org/officeDocument/2006/docPropsVTypes"/>
</file>